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21E" w:rsidRPr="007D753E" w:rsidRDefault="0069621E"/>
    <w:p w:rsidR="00A95ABA" w:rsidRDefault="0069621E" w:rsidP="00D35E27">
      <w:pPr>
        <w:pStyle w:val="Kop1"/>
        <w:rPr>
          <w:lang w:val="en-US"/>
        </w:rPr>
      </w:pPr>
      <w:r w:rsidRPr="007D753E">
        <w:rPr>
          <w:lang w:val="en-US"/>
        </w:rPr>
        <w:t>Proof of Concept: AIMS</w:t>
      </w:r>
      <w:r w:rsidR="0009308F" w:rsidRPr="007D753E">
        <w:rPr>
          <w:lang w:val="en-US"/>
        </w:rPr>
        <w:t xml:space="preserve">, additional </w:t>
      </w:r>
    </w:p>
    <w:p w:rsidR="00D35E27" w:rsidRDefault="00D35E27" w:rsidP="00D35E27">
      <w:pPr>
        <w:pStyle w:val="Kop2"/>
        <w:rPr>
          <w:lang w:val="en-US"/>
        </w:rPr>
      </w:pPr>
      <w:r>
        <w:rPr>
          <w:lang w:val="en-US"/>
        </w:rPr>
        <w:t>Additional Setting up on forms</w:t>
      </w:r>
    </w:p>
    <w:p w:rsidR="00D35E27" w:rsidRPr="00D35E27" w:rsidRDefault="00D35E27" w:rsidP="00D35E27">
      <w:pPr>
        <w:rPr>
          <w:lang w:val="en-US"/>
        </w:rPr>
      </w:pPr>
      <w:r>
        <w:rPr>
          <w:lang w:val="en-US"/>
        </w:rPr>
        <w:t>The following items are extra information for the setup of the project idea / application forms</w:t>
      </w:r>
    </w:p>
    <w:p w:rsidR="0009308F" w:rsidRPr="007D753E" w:rsidRDefault="007A0984" w:rsidP="00D35E27">
      <w:pPr>
        <w:pStyle w:val="Kop3"/>
        <w:rPr>
          <w:lang w:val="en-US"/>
        </w:rPr>
      </w:pPr>
      <w:r w:rsidRPr="007D753E">
        <w:rPr>
          <w:lang w:val="en-US"/>
        </w:rPr>
        <w:t>Project</w:t>
      </w:r>
      <w:r w:rsidR="008647EC" w:rsidRPr="007D753E">
        <w:rPr>
          <w:lang w:val="en-US"/>
        </w:rPr>
        <w:t xml:space="preserve"> </w:t>
      </w:r>
      <w:r w:rsidRPr="007D753E">
        <w:rPr>
          <w:lang w:val="en-US"/>
        </w:rPr>
        <w:t>types</w:t>
      </w:r>
    </w:p>
    <w:p w:rsidR="00F769DD" w:rsidRPr="007D753E" w:rsidRDefault="007A0984" w:rsidP="00F93514">
      <w:pPr>
        <w:autoSpaceDE w:val="0"/>
        <w:autoSpaceDN w:val="0"/>
        <w:adjustRightInd w:val="0"/>
        <w:spacing w:after="0" w:line="288" w:lineRule="auto"/>
        <w:rPr>
          <w:rFonts w:cs="Calibri"/>
          <w:color w:val="000000"/>
          <w:lang w:val="en-US"/>
        </w:rPr>
      </w:pPr>
      <w:r w:rsidRPr="007D753E">
        <w:rPr>
          <w:rFonts w:cs="Calibri"/>
          <w:color w:val="000000"/>
          <w:lang w:val="en-US"/>
        </w:rPr>
        <w:t>During the entry of a project idea or application the user can select a project</w:t>
      </w:r>
      <w:r w:rsidR="008647EC" w:rsidRPr="007D753E">
        <w:rPr>
          <w:rFonts w:cs="Calibri"/>
          <w:color w:val="000000"/>
          <w:lang w:val="en-US"/>
        </w:rPr>
        <w:t xml:space="preserve"> </w:t>
      </w:r>
      <w:r w:rsidRPr="007D753E">
        <w:rPr>
          <w:rFonts w:cs="Calibri"/>
          <w:color w:val="000000"/>
          <w:lang w:val="en-US"/>
        </w:rPr>
        <w:t>type. This is a dropdown</w:t>
      </w:r>
      <w:r w:rsidR="008647EC" w:rsidRPr="007D753E">
        <w:rPr>
          <w:rFonts w:cs="Calibri"/>
          <w:color w:val="000000"/>
          <w:lang w:val="en-US"/>
        </w:rPr>
        <w:t xml:space="preserve"> </w:t>
      </w:r>
      <w:r w:rsidRPr="007D753E">
        <w:rPr>
          <w:rFonts w:cs="Calibri"/>
          <w:color w:val="000000"/>
          <w:lang w:val="en-US"/>
        </w:rPr>
        <w:t xml:space="preserve">list </w:t>
      </w:r>
      <w:r w:rsidR="00F93514" w:rsidRPr="007D753E">
        <w:rPr>
          <w:rFonts w:cs="Calibri"/>
          <w:color w:val="000000"/>
          <w:lang w:val="en-US"/>
        </w:rPr>
        <w:t>where only a single value should be selected. The values are:</w:t>
      </w:r>
      <w:r w:rsidR="00F769DD" w:rsidRPr="007D753E">
        <w:rPr>
          <w:rFonts w:cs="Calibri"/>
          <w:color w:val="000000"/>
          <w:lang w:val="en-US"/>
        </w:rPr>
        <w:t xml:space="preserve"> </w:t>
      </w:r>
    </w:p>
    <w:p w:rsidR="00F769DD" w:rsidRPr="007D753E" w:rsidRDefault="00F93514" w:rsidP="00F769DD">
      <w:pPr>
        <w:pStyle w:val="Lijstalinea"/>
        <w:numPr>
          <w:ilvl w:val="0"/>
          <w:numId w:val="3"/>
        </w:numPr>
        <w:autoSpaceDE w:val="0"/>
        <w:autoSpaceDN w:val="0"/>
        <w:adjustRightInd w:val="0"/>
        <w:spacing w:after="0" w:line="288" w:lineRule="auto"/>
        <w:rPr>
          <w:rFonts w:cs="Calibri"/>
          <w:color w:val="000000"/>
          <w:lang w:val="en-US"/>
        </w:rPr>
      </w:pPr>
      <w:r w:rsidRPr="007D753E">
        <w:rPr>
          <w:rFonts w:cs="Calibri"/>
          <w:color w:val="000000"/>
          <w:lang w:val="en-US"/>
        </w:rPr>
        <w:t>R</w:t>
      </w:r>
      <w:r w:rsidRPr="007D753E">
        <w:rPr>
          <w:rFonts w:cs="Calibri"/>
          <w:color w:val="000000"/>
          <w:lang w:val="en-US"/>
        </w:rPr>
        <w:t>esearch</w:t>
      </w:r>
    </w:p>
    <w:p w:rsidR="00F769DD" w:rsidRPr="007D753E" w:rsidRDefault="00F93514" w:rsidP="00F769DD">
      <w:pPr>
        <w:pStyle w:val="Lijstalinea"/>
        <w:numPr>
          <w:ilvl w:val="0"/>
          <w:numId w:val="3"/>
        </w:numPr>
        <w:autoSpaceDE w:val="0"/>
        <w:autoSpaceDN w:val="0"/>
        <w:adjustRightInd w:val="0"/>
        <w:spacing w:after="0" w:line="288" w:lineRule="auto"/>
        <w:rPr>
          <w:rFonts w:cs="Calibri"/>
          <w:color w:val="000000"/>
          <w:lang w:val="en-US"/>
        </w:rPr>
      </w:pPr>
      <w:r w:rsidRPr="007D753E">
        <w:rPr>
          <w:rFonts w:cs="Calibri"/>
          <w:color w:val="000000"/>
          <w:lang w:val="en-US"/>
        </w:rPr>
        <w:t>Development</w:t>
      </w:r>
    </w:p>
    <w:p w:rsidR="00F769DD" w:rsidRPr="007D753E" w:rsidRDefault="00F93514" w:rsidP="00F769DD">
      <w:pPr>
        <w:pStyle w:val="Lijstalinea"/>
        <w:numPr>
          <w:ilvl w:val="0"/>
          <w:numId w:val="3"/>
        </w:numPr>
        <w:autoSpaceDE w:val="0"/>
        <w:autoSpaceDN w:val="0"/>
        <w:adjustRightInd w:val="0"/>
        <w:spacing w:after="0" w:line="288" w:lineRule="auto"/>
        <w:rPr>
          <w:rFonts w:cs="Calibri"/>
          <w:color w:val="000000"/>
          <w:lang w:val="en-US"/>
        </w:rPr>
      </w:pPr>
      <w:r w:rsidRPr="007D753E">
        <w:rPr>
          <w:rFonts w:cs="Calibri"/>
          <w:color w:val="000000"/>
          <w:lang w:val="en-US"/>
        </w:rPr>
        <w:t>I</w:t>
      </w:r>
      <w:r w:rsidRPr="007D753E">
        <w:rPr>
          <w:rFonts w:cs="Calibri"/>
          <w:color w:val="000000"/>
          <w:lang w:val="en-US"/>
        </w:rPr>
        <w:t>mplementation</w:t>
      </w:r>
    </w:p>
    <w:p w:rsidR="007A0984" w:rsidRPr="007D753E" w:rsidRDefault="00F93514" w:rsidP="00F769DD">
      <w:pPr>
        <w:pStyle w:val="Lijstalinea"/>
        <w:numPr>
          <w:ilvl w:val="0"/>
          <w:numId w:val="3"/>
        </w:numPr>
        <w:autoSpaceDE w:val="0"/>
        <w:autoSpaceDN w:val="0"/>
        <w:adjustRightInd w:val="0"/>
        <w:spacing w:after="0" w:line="288" w:lineRule="auto"/>
        <w:rPr>
          <w:rFonts w:cs="Calibri"/>
          <w:color w:val="000000"/>
          <w:lang w:val="en-US"/>
        </w:rPr>
      </w:pPr>
      <w:r w:rsidRPr="007D753E">
        <w:rPr>
          <w:rFonts w:cs="Calibri"/>
          <w:color w:val="000000"/>
          <w:lang w:val="en-US"/>
        </w:rPr>
        <w:t>O</w:t>
      </w:r>
      <w:r w:rsidRPr="007D753E">
        <w:rPr>
          <w:rFonts w:cs="Calibri"/>
          <w:color w:val="000000"/>
          <w:lang w:val="en-US"/>
        </w:rPr>
        <w:t>ther</w:t>
      </w:r>
    </w:p>
    <w:p w:rsidR="00F93514" w:rsidRPr="007D753E" w:rsidRDefault="00F93514" w:rsidP="0069621E">
      <w:pPr>
        <w:autoSpaceDE w:val="0"/>
        <w:autoSpaceDN w:val="0"/>
        <w:adjustRightInd w:val="0"/>
        <w:spacing w:after="0" w:line="288" w:lineRule="auto"/>
        <w:rPr>
          <w:rFonts w:cs="Calibri"/>
          <w:color w:val="000000"/>
          <w:lang w:val="en-US"/>
        </w:rPr>
      </w:pPr>
    </w:p>
    <w:p w:rsidR="0009308F" w:rsidRPr="00D35E27" w:rsidRDefault="0009308F" w:rsidP="00D35E27">
      <w:pPr>
        <w:pStyle w:val="Kop3"/>
        <w:rPr>
          <w:lang w:val="en-US"/>
        </w:rPr>
      </w:pPr>
      <w:r w:rsidRPr="00D35E27">
        <w:rPr>
          <w:lang w:val="en-US"/>
        </w:rPr>
        <w:t>Focus</w:t>
      </w:r>
      <w:r w:rsidR="008647EC" w:rsidRPr="00D35E27">
        <w:rPr>
          <w:lang w:val="en-US"/>
        </w:rPr>
        <w:t xml:space="preserve"> </w:t>
      </w:r>
      <w:r w:rsidRPr="00D35E27">
        <w:rPr>
          <w:lang w:val="en-US"/>
        </w:rPr>
        <w:t>areas</w:t>
      </w:r>
    </w:p>
    <w:p w:rsidR="005E3485" w:rsidRPr="005E3485" w:rsidRDefault="0069621E" w:rsidP="0069621E">
      <w:pPr>
        <w:autoSpaceDE w:val="0"/>
        <w:autoSpaceDN w:val="0"/>
        <w:adjustRightInd w:val="0"/>
        <w:spacing w:after="0" w:line="288" w:lineRule="auto"/>
        <w:rPr>
          <w:rFonts w:cs="Calibri"/>
          <w:i/>
          <w:color w:val="000000"/>
          <w:lang w:val="en-US"/>
        </w:rPr>
      </w:pPr>
      <w:r w:rsidRPr="005E3485">
        <w:rPr>
          <w:rFonts w:cs="Calibri"/>
          <w:i/>
          <w:color w:val="000000"/>
          <w:lang w:val="en-US"/>
        </w:rPr>
        <w:t>On the project</w:t>
      </w:r>
      <w:r w:rsidR="008647EC" w:rsidRPr="005E3485">
        <w:rPr>
          <w:rFonts w:cs="Calibri"/>
          <w:i/>
          <w:color w:val="000000"/>
          <w:lang w:val="en-US"/>
        </w:rPr>
        <w:t xml:space="preserve"> </w:t>
      </w:r>
      <w:r w:rsidRPr="005E3485">
        <w:rPr>
          <w:rFonts w:cs="Calibri"/>
          <w:i/>
          <w:color w:val="000000"/>
          <w:lang w:val="en-US"/>
        </w:rPr>
        <w:t>idea / application form the Focus</w:t>
      </w:r>
      <w:r w:rsidR="008647EC" w:rsidRPr="005E3485">
        <w:rPr>
          <w:rFonts w:cs="Calibri"/>
          <w:i/>
          <w:color w:val="000000"/>
          <w:lang w:val="en-US"/>
        </w:rPr>
        <w:t xml:space="preserve"> </w:t>
      </w:r>
      <w:r w:rsidRPr="005E3485">
        <w:rPr>
          <w:rFonts w:cs="Calibri"/>
          <w:i/>
          <w:color w:val="000000"/>
          <w:lang w:val="en-US"/>
        </w:rPr>
        <w:t xml:space="preserve">areas for the program </w:t>
      </w:r>
      <w:proofErr w:type="spellStart"/>
      <w:r w:rsidRPr="005E3485">
        <w:rPr>
          <w:rFonts w:cs="Calibri"/>
          <w:i/>
          <w:color w:val="000000"/>
          <w:lang w:val="en-US"/>
        </w:rPr>
        <w:t>Doelmatigheidsonderzoek</w:t>
      </w:r>
      <w:proofErr w:type="spellEnd"/>
      <w:r w:rsidRPr="005E3485">
        <w:rPr>
          <w:rFonts w:cs="Calibri"/>
          <w:i/>
          <w:color w:val="000000"/>
          <w:lang w:val="en-US"/>
        </w:rPr>
        <w:t xml:space="preserve"> </w:t>
      </w:r>
      <w:r w:rsidR="005E3485" w:rsidRPr="005E3485">
        <w:rPr>
          <w:rFonts w:cs="Calibri"/>
          <w:i/>
          <w:color w:val="000000"/>
          <w:lang w:val="en-US"/>
        </w:rPr>
        <w:t xml:space="preserve">are </w:t>
      </w:r>
      <w:proofErr w:type="spellStart"/>
      <w:r w:rsidR="005E3485" w:rsidRPr="005E3485">
        <w:rPr>
          <w:rFonts w:cs="Calibri"/>
          <w:i/>
          <w:color w:val="000000"/>
          <w:lang w:val="en-US"/>
        </w:rPr>
        <w:t>a.o.</w:t>
      </w:r>
      <w:proofErr w:type="spellEnd"/>
      <w:r w:rsidR="005E3485" w:rsidRPr="005E3485">
        <w:rPr>
          <w:rFonts w:cs="Calibri"/>
          <w:i/>
          <w:color w:val="000000"/>
          <w:lang w:val="en-US"/>
        </w:rPr>
        <w:t>:</w:t>
      </w:r>
    </w:p>
    <w:p w:rsidR="0069621E" w:rsidRPr="005E3485" w:rsidRDefault="0069621E" w:rsidP="005E3485">
      <w:pPr>
        <w:autoSpaceDE w:val="0"/>
        <w:autoSpaceDN w:val="0"/>
        <w:adjustRightInd w:val="0"/>
        <w:spacing w:after="0" w:line="288" w:lineRule="auto"/>
        <w:rPr>
          <w:rFonts w:cs="Calibri"/>
          <w:color w:val="000000"/>
          <w:lang w:val="en-US"/>
        </w:rPr>
      </w:pPr>
      <w:r w:rsidRPr="005E3485">
        <w:rPr>
          <w:rFonts w:cs="Calibri"/>
          <w:b/>
          <w:color w:val="000000"/>
          <w:lang w:val="en-US"/>
        </w:rPr>
        <w:t>Focus</w:t>
      </w:r>
      <w:r w:rsidR="00F769DD" w:rsidRPr="005E3485">
        <w:rPr>
          <w:rFonts w:cs="Calibri"/>
          <w:b/>
          <w:color w:val="000000"/>
          <w:lang w:val="en-US"/>
        </w:rPr>
        <w:t xml:space="preserve"> </w:t>
      </w:r>
      <w:r w:rsidRPr="005E3485">
        <w:rPr>
          <w:rFonts w:cs="Calibri"/>
          <w:b/>
          <w:color w:val="000000"/>
          <w:lang w:val="en-US"/>
        </w:rPr>
        <w:t>area:</w:t>
      </w:r>
      <w:r w:rsidRPr="005E3485">
        <w:rPr>
          <w:rFonts w:cs="Calibri"/>
          <w:color w:val="000000"/>
          <w:lang w:val="en-US"/>
        </w:rPr>
        <w:t xml:space="preserve"> P</w:t>
      </w:r>
      <w:r w:rsidRPr="005E3485">
        <w:rPr>
          <w:rFonts w:cs="Calibri"/>
          <w:color w:val="000000"/>
          <w:lang w:val="en-US"/>
        </w:rPr>
        <w:t>opulation</w:t>
      </w:r>
    </w:p>
    <w:p w:rsidR="0069621E" w:rsidRPr="005E3485" w:rsidRDefault="0069621E" w:rsidP="005E3485">
      <w:pPr>
        <w:autoSpaceDE w:val="0"/>
        <w:autoSpaceDN w:val="0"/>
        <w:adjustRightInd w:val="0"/>
        <w:spacing w:after="0" w:line="288" w:lineRule="auto"/>
        <w:rPr>
          <w:rFonts w:cs="Calibri"/>
          <w:color w:val="000000"/>
          <w:u w:val="single"/>
          <w:lang w:val="en-US"/>
        </w:rPr>
      </w:pPr>
      <w:r w:rsidRPr="005E3485">
        <w:rPr>
          <w:rFonts w:cs="Calibri"/>
          <w:color w:val="000000"/>
          <w:u w:val="single"/>
          <w:lang w:val="en-US"/>
        </w:rPr>
        <w:t>Values:</w:t>
      </w:r>
    </w:p>
    <w:p w:rsidR="0069621E" w:rsidRPr="007D753E" w:rsidRDefault="0069621E" w:rsidP="005E3485">
      <w:pPr>
        <w:pStyle w:val="Lijstalinea"/>
        <w:numPr>
          <w:ilvl w:val="0"/>
          <w:numId w:val="1"/>
        </w:numPr>
        <w:autoSpaceDE w:val="0"/>
        <w:autoSpaceDN w:val="0"/>
        <w:adjustRightInd w:val="0"/>
        <w:spacing w:after="0" w:line="288" w:lineRule="auto"/>
        <w:rPr>
          <w:rFonts w:cs="Calibri"/>
          <w:color w:val="000000"/>
          <w:lang w:val="en-US"/>
        </w:rPr>
      </w:pPr>
      <w:r w:rsidRPr="007D753E">
        <w:rPr>
          <w:rFonts w:cs="Calibri"/>
          <w:color w:val="000000"/>
          <w:lang w:val="en-US"/>
        </w:rPr>
        <w:t>C</w:t>
      </w:r>
      <w:r w:rsidRPr="007D753E">
        <w:rPr>
          <w:rFonts w:cs="Calibri"/>
          <w:color w:val="000000"/>
          <w:lang w:val="en-US"/>
        </w:rPr>
        <w:t>hildren</w:t>
      </w:r>
    </w:p>
    <w:p w:rsidR="0069621E" w:rsidRPr="007D753E" w:rsidRDefault="0069621E" w:rsidP="005E3485">
      <w:pPr>
        <w:pStyle w:val="Lijstalinea"/>
        <w:numPr>
          <w:ilvl w:val="0"/>
          <w:numId w:val="1"/>
        </w:numPr>
        <w:autoSpaceDE w:val="0"/>
        <w:autoSpaceDN w:val="0"/>
        <w:adjustRightInd w:val="0"/>
        <w:spacing w:after="0" w:line="288" w:lineRule="auto"/>
        <w:rPr>
          <w:rFonts w:cs="Calibri"/>
          <w:color w:val="000000"/>
          <w:lang w:val="en-US"/>
        </w:rPr>
      </w:pPr>
      <w:r w:rsidRPr="007D753E">
        <w:rPr>
          <w:rFonts w:cs="Calibri"/>
          <w:color w:val="000000"/>
          <w:lang w:val="en-US"/>
        </w:rPr>
        <w:t>A</w:t>
      </w:r>
      <w:r w:rsidRPr="007D753E">
        <w:rPr>
          <w:rFonts w:cs="Calibri"/>
          <w:color w:val="000000"/>
          <w:lang w:val="en-US"/>
        </w:rPr>
        <w:t>dults</w:t>
      </w:r>
    </w:p>
    <w:p w:rsidR="0069621E" w:rsidRPr="007D753E" w:rsidRDefault="0069621E" w:rsidP="005E3485">
      <w:pPr>
        <w:pStyle w:val="Lijstalinea"/>
        <w:numPr>
          <w:ilvl w:val="0"/>
          <w:numId w:val="1"/>
        </w:numPr>
        <w:autoSpaceDE w:val="0"/>
        <w:autoSpaceDN w:val="0"/>
        <w:adjustRightInd w:val="0"/>
        <w:spacing w:after="0" w:line="288" w:lineRule="auto"/>
        <w:rPr>
          <w:rFonts w:cs="Calibri"/>
          <w:color w:val="000000"/>
          <w:lang w:val="en-US"/>
        </w:rPr>
      </w:pPr>
      <w:r w:rsidRPr="007D753E">
        <w:rPr>
          <w:rFonts w:cs="Calibri"/>
          <w:color w:val="000000"/>
          <w:lang w:val="en-US"/>
        </w:rPr>
        <w:t>S</w:t>
      </w:r>
      <w:r w:rsidRPr="007D753E">
        <w:rPr>
          <w:rFonts w:cs="Calibri"/>
          <w:color w:val="000000"/>
          <w:lang w:val="en-US"/>
        </w:rPr>
        <w:t>eniors</w:t>
      </w:r>
    </w:p>
    <w:p w:rsidR="0069621E" w:rsidRPr="007D753E" w:rsidRDefault="0069621E" w:rsidP="005E3485">
      <w:pPr>
        <w:pStyle w:val="Lijstalinea"/>
        <w:numPr>
          <w:ilvl w:val="0"/>
          <w:numId w:val="1"/>
        </w:numPr>
        <w:autoSpaceDE w:val="0"/>
        <w:autoSpaceDN w:val="0"/>
        <w:adjustRightInd w:val="0"/>
        <w:spacing w:after="0" w:line="288" w:lineRule="auto"/>
        <w:rPr>
          <w:rFonts w:cs="Calibri"/>
          <w:color w:val="000000"/>
          <w:lang w:val="en-US"/>
        </w:rPr>
      </w:pPr>
      <w:r w:rsidRPr="007D753E">
        <w:rPr>
          <w:rFonts w:cs="Calibri"/>
          <w:color w:val="000000"/>
          <w:lang w:val="en-US"/>
        </w:rPr>
        <w:t>P</w:t>
      </w:r>
      <w:r w:rsidRPr="007D753E">
        <w:rPr>
          <w:rFonts w:cs="Calibri"/>
          <w:color w:val="000000"/>
          <w:lang w:val="en-US"/>
        </w:rPr>
        <w:t>regnant women</w:t>
      </w:r>
    </w:p>
    <w:p w:rsidR="0069621E" w:rsidRPr="007D753E" w:rsidRDefault="0069621E" w:rsidP="005E3485">
      <w:pPr>
        <w:pStyle w:val="Lijstalinea"/>
        <w:numPr>
          <w:ilvl w:val="0"/>
          <w:numId w:val="1"/>
        </w:numPr>
        <w:autoSpaceDE w:val="0"/>
        <w:autoSpaceDN w:val="0"/>
        <w:adjustRightInd w:val="0"/>
        <w:spacing w:after="0" w:line="288" w:lineRule="auto"/>
        <w:rPr>
          <w:rFonts w:cs="Calibri"/>
          <w:color w:val="000000"/>
          <w:lang w:val="en-US"/>
        </w:rPr>
      </w:pPr>
      <w:r w:rsidRPr="007D753E">
        <w:rPr>
          <w:rFonts w:cs="Calibri"/>
          <w:color w:val="000000"/>
          <w:lang w:val="en-US"/>
        </w:rPr>
        <w:t>S</w:t>
      </w:r>
      <w:r w:rsidRPr="007D753E">
        <w:rPr>
          <w:rFonts w:cs="Calibri"/>
          <w:color w:val="000000"/>
          <w:lang w:val="en-US"/>
        </w:rPr>
        <w:t xml:space="preserve">pecific </w:t>
      </w:r>
      <w:proofErr w:type="spellStart"/>
      <w:r w:rsidRPr="007D753E">
        <w:rPr>
          <w:rFonts w:cs="Calibri"/>
          <w:color w:val="000000"/>
          <w:lang w:val="en-US"/>
        </w:rPr>
        <w:t>etnical</w:t>
      </w:r>
      <w:proofErr w:type="spellEnd"/>
      <w:r w:rsidRPr="007D753E">
        <w:rPr>
          <w:rFonts w:cs="Calibri"/>
          <w:color w:val="000000"/>
          <w:lang w:val="en-US"/>
        </w:rPr>
        <w:t xml:space="preserve"> background</w:t>
      </w:r>
    </w:p>
    <w:p w:rsidR="0069621E" w:rsidRPr="007D753E" w:rsidRDefault="0069621E" w:rsidP="005E3485">
      <w:pPr>
        <w:pStyle w:val="Lijstalinea"/>
        <w:numPr>
          <w:ilvl w:val="0"/>
          <w:numId w:val="1"/>
        </w:numPr>
        <w:autoSpaceDE w:val="0"/>
        <w:autoSpaceDN w:val="0"/>
        <w:adjustRightInd w:val="0"/>
        <w:spacing w:after="0" w:line="288" w:lineRule="auto"/>
        <w:rPr>
          <w:rFonts w:cs="Calibri"/>
          <w:color w:val="000000"/>
          <w:lang w:val="en-US"/>
        </w:rPr>
      </w:pPr>
      <w:r w:rsidRPr="007D753E">
        <w:rPr>
          <w:rFonts w:cs="Calibri"/>
          <w:color w:val="000000"/>
          <w:lang w:val="en-US"/>
        </w:rPr>
        <w:t>W</w:t>
      </w:r>
      <w:r w:rsidRPr="007D753E">
        <w:rPr>
          <w:rFonts w:cs="Calibri"/>
          <w:color w:val="000000"/>
          <w:lang w:val="en-US"/>
        </w:rPr>
        <w:t>hole population</w:t>
      </w:r>
    </w:p>
    <w:p w:rsidR="0069621E" w:rsidRPr="007D753E" w:rsidRDefault="0069621E" w:rsidP="005E3485">
      <w:pPr>
        <w:pStyle w:val="Lijstalinea"/>
        <w:numPr>
          <w:ilvl w:val="0"/>
          <w:numId w:val="1"/>
        </w:numPr>
        <w:autoSpaceDE w:val="0"/>
        <w:autoSpaceDN w:val="0"/>
        <w:adjustRightInd w:val="0"/>
        <w:spacing w:after="0" w:line="288" w:lineRule="auto"/>
        <w:rPr>
          <w:rFonts w:cs="Calibri"/>
          <w:color w:val="000000"/>
          <w:lang w:val="en-US"/>
        </w:rPr>
      </w:pPr>
      <w:r w:rsidRPr="007D753E">
        <w:rPr>
          <w:rFonts w:cs="Calibri"/>
          <w:color w:val="000000"/>
          <w:lang w:val="en-US"/>
        </w:rPr>
        <w:t>Other</w:t>
      </w:r>
    </w:p>
    <w:p w:rsidR="005E3485" w:rsidRDefault="005E3485" w:rsidP="005E3485">
      <w:pPr>
        <w:autoSpaceDE w:val="0"/>
        <w:autoSpaceDN w:val="0"/>
        <w:adjustRightInd w:val="0"/>
        <w:spacing w:after="0" w:line="288" w:lineRule="auto"/>
        <w:rPr>
          <w:rFonts w:cs="Calibri"/>
          <w:b/>
          <w:color w:val="000000"/>
          <w:lang w:val="en-US"/>
        </w:rPr>
      </w:pPr>
    </w:p>
    <w:p w:rsidR="0069621E" w:rsidRPr="005E3485" w:rsidRDefault="0069621E" w:rsidP="005E3485">
      <w:pPr>
        <w:autoSpaceDE w:val="0"/>
        <w:autoSpaceDN w:val="0"/>
        <w:adjustRightInd w:val="0"/>
        <w:spacing w:after="0" w:line="288" w:lineRule="auto"/>
        <w:rPr>
          <w:rFonts w:cs="Calibri"/>
          <w:b/>
          <w:color w:val="000000"/>
          <w:lang w:val="en-US"/>
        </w:rPr>
      </w:pPr>
      <w:r w:rsidRPr="005E3485">
        <w:rPr>
          <w:rFonts w:cs="Calibri"/>
          <w:b/>
          <w:color w:val="000000"/>
          <w:lang w:val="en-US"/>
        </w:rPr>
        <w:t>Focus</w:t>
      </w:r>
      <w:r w:rsidR="00F769DD" w:rsidRPr="005E3485">
        <w:rPr>
          <w:rFonts w:cs="Calibri"/>
          <w:b/>
          <w:color w:val="000000"/>
          <w:lang w:val="en-US"/>
        </w:rPr>
        <w:t xml:space="preserve"> </w:t>
      </w:r>
      <w:r w:rsidRPr="005E3485">
        <w:rPr>
          <w:rFonts w:cs="Calibri"/>
          <w:b/>
          <w:color w:val="000000"/>
          <w:lang w:val="en-US"/>
        </w:rPr>
        <w:t xml:space="preserve">area: </w:t>
      </w:r>
      <w:r w:rsidRPr="005E3485">
        <w:rPr>
          <w:rFonts w:cs="Calibri"/>
          <w:color w:val="000000"/>
          <w:lang w:val="en-US"/>
        </w:rPr>
        <w:t>S</w:t>
      </w:r>
      <w:r w:rsidRPr="005E3485">
        <w:rPr>
          <w:rFonts w:cs="Calibri"/>
          <w:color w:val="000000"/>
          <w:lang w:val="en-US"/>
        </w:rPr>
        <w:t>etting</w:t>
      </w:r>
    </w:p>
    <w:p w:rsidR="0069621E" w:rsidRPr="005E3485" w:rsidRDefault="0069621E" w:rsidP="005E3485">
      <w:pPr>
        <w:autoSpaceDE w:val="0"/>
        <w:autoSpaceDN w:val="0"/>
        <w:adjustRightInd w:val="0"/>
        <w:spacing w:after="0" w:line="288" w:lineRule="auto"/>
        <w:rPr>
          <w:rFonts w:cs="Calibri"/>
          <w:b/>
          <w:color w:val="000000"/>
          <w:lang w:val="en-US"/>
        </w:rPr>
      </w:pPr>
      <w:r w:rsidRPr="005E3485">
        <w:rPr>
          <w:rFonts w:cs="Calibri"/>
          <w:color w:val="000000"/>
          <w:u w:val="single"/>
          <w:lang w:val="en-US"/>
        </w:rPr>
        <w:t>Values</w:t>
      </w:r>
      <w:r w:rsidRPr="005E3485">
        <w:rPr>
          <w:rFonts w:cs="Calibri"/>
          <w:b/>
          <w:color w:val="000000"/>
          <w:lang w:val="en-US"/>
        </w:rPr>
        <w:t>:</w:t>
      </w:r>
    </w:p>
    <w:p w:rsidR="0069621E" w:rsidRPr="007D753E" w:rsidRDefault="0069621E" w:rsidP="005E3485">
      <w:pPr>
        <w:pStyle w:val="Lijstalinea"/>
        <w:numPr>
          <w:ilvl w:val="0"/>
          <w:numId w:val="1"/>
        </w:numPr>
        <w:rPr>
          <w:lang w:val="en-US"/>
        </w:rPr>
      </w:pPr>
      <w:r w:rsidRPr="007D753E">
        <w:rPr>
          <w:rFonts w:cs="Calibri"/>
          <w:color w:val="000000"/>
          <w:lang w:val="en-US"/>
        </w:rPr>
        <w:t>T</w:t>
      </w:r>
      <w:r w:rsidRPr="007D753E">
        <w:rPr>
          <w:rFonts w:cs="Calibri"/>
          <w:color w:val="000000"/>
          <w:lang w:val="en-US"/>
        </w:rPr>
        <w:t>ransmural</w:t>
      </w:r>
    </w:p>
    <w:p w:rsidR="0069621E" w:rsidRPr="007D753E" w:rsidRDefault="0069621E" w:rsidP="005E3485">
      <w:pPr>
        <w:pStyle w:val="Lijstalinea"/>
        <w:numPr>
          <w:ilvl w:val="0"/>
          <w:numId w:val="1"/>
        </w:numPr>
        <w:rPr>
          <w:lang w:val="en-US"/>
        </w:rPr>
      </w:pPr>
      <w:r w:rsidRPr="007D753E">
        <w:rPr>
          <w:rFonts w:cs="Calibri"/>
          <w:color w:val="000000"/>
          <w:lang w:val="en-US"/>
        </w:rPr>
        <w:t>H</w:t>
      </w:r>
      <w:r w:rsidRPr="007D753E">
        <w:rPr>
          <w:rFonts w:cs="Calibri"/>
          <w:color w:val="000000"/>
          <w:lang w:val="en-US"/>
        </w:rPr>
        <w:t>ospital</w:t>
      </w:r>
      <w:r w:rsidRPr="007D753E">
        <w:rPr>
          <w:rFonts w:cs="Calibri"/>
          <w:color w:val="000000"/>
          <w:lang w:val="en-US"/>
        </w:rPr>
        <w:t xml:space="preserve"> </w:t>
      </w:r>
      <w:r w:rsidRPr="007D753E">
        <w:rPr>
          <w:rFonts w:cs="Calibri"/>
          <w:color w:val="000000"/>
          <w:lang w:val="en-US"/>
        </w:rPr>
        <w:t>care</w:t>
      </w:r>
    </w:p>
    <w:p w:rsidR="0069621E" w:rsidRPr="007D753E" w:rsidRDefault="0069621E" w:rsidP="005E3485">
      <w:pPr>
        <w:pStyle w:val="Lijstalinea"/>
        <w:numPr>
          <w:ilvl w:val="0"/>
          <w:numId w:val="1"/>
        </w:numPr>
        <w:rPr>
          <w:lang w:val="en-US"/>
        </w:rPr>
      </w:pPr>
      <w:r w:rsidRPr="007D753E">
        <w:rPr>
          <w:rFonts w:cs="Calibri"/>
          <w:color w:val="000000"/>
          <w:lang w:val="en-US"/>
        </w:rPr>
        <w:t>P</w:t>
      </w:r>
      <w:r w:rsidRPr="007D753E">
        <w:rPr>
          <w:rFonts w:cs="Calibri"/>
          <w:color w:val="000000"/>
          <w:lang w:val="en-US"/>
        </w:rPr>
        <w:t>rimary care</w:t>
      </w:r>
    </w:p>
    <w:p w:rsidR="0069621E" w:rsidRPr="007D753E" w:rsidRDefault="0069621E" w:rsidP="005E3485">
      <w:pPr>
        <w:pStyle w:val="Lijstalinea"/>
        <w:numPr>
          <w:ilvl w:val="0"/>
          <w:numId w:val="1"/>
        </w:numPr>
        <w:rPr>
          <w:lang w:val="en-US"/>
        </w:rPr>
      </w:pPr>
      <w:r w:rsidRPr="007D753E">
        <w:rPr>
          <w:rFonts w:cs="Calibri"/>
          <w:color w:val="000000"/>
          <w:lang w:val="en-US"/>
        </w:rPr>
        <w:t>GGZ</w:t>
      </w:r>
    </w:p>
    <w:p w:rsidR="0069621E" w:rsidRPr="007D753E" w:rsidRDefault="0069621E" w:rsidP="005E3485">
      <w:pPr>
        <w:pStyle w:val="Lijstalinea"/>
        <w:numPr>
          <w:ilvl w:val="0"/>
          <w:numId w:val="1"/>
        </w:numPr>
        <w:rPr>
          <w:lang w:val="en-US"/>
        </w:rPr>
      </w:pPr>
      <w:r w:rsidRPr="007D753E">
        <w:rPr>
          <w:rFonts w:cs="Calibri"/>
          <w:color w:val="000000"/>
          <w:lang w:val="en-US"/>
        </w:rPr>
        <w:t>H</w:t>
      </w:r>
      <w:r w:rsidRPr="007D753E">
        <w:rPr>
          <w:rFonts w:cs="Calibri"/>
          <w:color w:val="000000"/>
          <w:lang w:val="en-US"/>
        </w:rPr>
        <w:t>ome care</w:t>
      </w:r>
    </w:p>
    <w:p w:rsidR="0069621E" w:rsidRPr="007D753E" w:rsidRDefault="0069621E" w:rsidP="005E3485">
      <w:pPr>
        <w:pStyle w:val="Lijstalinea"/>
        <w:numPr>
          <w:ilvl w:val="0"/>
          <w:numId w:val="1"/>
        </w:numPr>
        <w:rPr>
          <w:lang w:val="en-US"/>
        </w:rPr>
      </w:pPr>
      <w:r w:rsidRPr="007D753E">
        <w:rPr>
          <w:rFonts w:cs="Calibri"/>
          <w:color w:val="000000"/>
          <w:lang w:val="en-US"/>
        </w:rPr>
        <w:t>N</w:t>
      </w:r>
      <w:r w:rsidRPr="007D753E">
        <w:rPr>
          <w:rFonts w:cs="Calibri"/>
          <w:color w:val="000000"/>
          <w:lang w:val="en-US"/>
        </w:rPr>
        <w:t>ursing home care</w:t>
      </w:r>
    </w:p>
    <w:p w:rsidR="0069621E" w:rsidRPr="007D753E" w:rsidRDefault="0069621E" w:rsidP="005E3485">
      <w:pPr>
        <w:pStyle w:val="Lijstalinea"/>
        <w:numPr>
          <w:ilvl w:val="0"/>
          <w:numId w:val="1"/>
        </w:numPr>
        <w:rPr>
          <w:lang w:val="en-US"/>
        </w:rPr>
      </w:pPr>
      <w:r w:rsidRPr="007D753E">
        <w:rPr>
          <w:rFonts w:cs="Calibri"/>
          <w:color w:val="000000"/>
          <w:lang w:val="en-US"/>
        </w:rPr>
        <w:t>Other</w:t>
      </w:r>
    </w:p>
    <w:p w:rsidR="00F769DD" w:rsidRPr="005E3485" w:rsidRDefault="00F769DD">
      <w:pPr>
        <w:rPr>
          <w:i/>
          <w:lang w:val="en-US"/>
        </w:rPr>
      </w:pPr>
      <w:r w:rsidRPr="005E3485">
        <w:rPr>
          <w:i/>
          <w:lang w:val="en-US"/>
        </w:rPr>
        <w:t xml:space="preserve">Focus areas for the program </w:t>
      </w:r>
      <w:proofErr w:type="spellStart"/>
      <w:r w:rsidRPr="005E3485">
        <w:rPr>
          <w:i/>
          <w:lang w:val="en-US"/>
        </w:rPr>
        <w:t>Sportimpuls</w:t>
      </w:r>
      <w:proofErr w:type="spellEnd"/>
      <w:r w:rsidRPr="005E3485">
        <w:rPr>
          <w:i/>
          <w:lang w:val="en-US"/>
        </w:rPr>
        <w:t xml:space="preserve"> are </w:t>
      </w:r>
      <w:proofErr w:type="spellStart"/>
      <w:r w:rsidRPr="005E3485">
        <w:rPr>
          <w:i/>
          <w:lang w:val="en-US"/>
        </w:rPr>
        <w:t>a.o.</w:t>
      </w:r>
      <w:proofErr w:type="spellEnd"/>
      <w:r w:rsidR="005E3485">
        <w:rPr>
          <w:i/>
          <w:lang w:val="en-US"/>
        </w:rPr>
        <w:t>:</w:t>
      </w:r>
    </w:p>
    <w:p w:rsidR="00F769DD" w:rsidRPr="005E3485" w:rsidRDefault="00F769DD" w:rsidP="005E3485">
      <w:pPr>
        <w:autoSpaceDE w:val="0"/>
        <w:autoSpaceDN w:val="0"/>
        <w:adjustRightInd w:val="0"/>
        <w:spacing w:after="0" w:line="288" w:lineRule="auto"/>
        <w:rPr>
          <w:rFonts w:cs="Calibri"/>
          <w:b/>
          <w:color w:val="000000"/>
          <w:lang w:val="en-US"/>
        </w:rPr>
      </w:pPr>
      <w:r w:rsidRPr="005E3485">
        <w:rPr>
          <w:rFonts w:cs="Calibri"/>
          <w:b/>
          <w:color w:val="000000"/>
          <w:lang w:val="en-US"/>
        </w:rPr>
        <w:t xml:space="preserve">Focus area: </w:t>
      </w:r>
      <w:r w:rsidRPr="005E3485">
        <w:rPr>
          <w:rFonts w:cs="Calibri"/>
          <w:color w:val="000000"/>
          <w:lang w:val="en-US"/>
        </w:rPr>
        <w:t>Theme</w:t>
      </w:r>
    </w:p>
    <w:p w:rsidR="00F769DD" w:rsidRPr="005E3485" w:rsidRDefault="00F769DD" w:rsidP="005E3485">
      <w:pPr>
        <w:autoSpaceDE w:val="0"/>
        <w:autoSpaceDN w:val="0"/>
        <w:adjustRightInd w:val="0"/>
        <w:spacing w:after="0" w:line="288" w:lineRule="auto"/>
        <w:rPr>
          <w:rFonts w:cs="Calibri"/>
          <w:b/>
          <w:color w:val="000000"/>
          <w:lang w:val="en-US"/>
        </w:rPr>
      </w:pPr>
      <w:r w:rsidRPr="005E3485">
        <w:rPr>
          <w:rFonts w:cs="Calibri"/>
          <w:color w:val="000000"/>
          <w:u w:val="single"/>
          <w:lang w:val="en-US"/>
        </w:rPr>
        <w:t>Values</w:t>
      </w:r>
      <w:r w:rsidRPr="005E3485">
        <w:rPr>
          <w:rFonts w:cs="Calibri"/>
          <w:b/>
          <w:color w:val="000000"/>
          <w:lang w:val="en-US"/>
        </w:rPr>
        <w:t>:</w:t>
      </w:r>
    </w:p>
    <w:p w:rsidR="00F769DD" w:rsidRPr="007D753E" w:rsidRDefault="00F769DD" w:rsidP="005E3485">
      <w:pPr>
        <w:pStyle w:val="Lijstalinea"/>
        <w:numPr>
          <w:ilvl w:val="0"/>
          <w:numId w:val="1"/>
        </w:numPr>
        <w:autoSpaceDE w:val="0"/>
        <w:autoSpaceDN w:val="0"/>
        <w:adjustRightInd w:val="0"/>
        <w:spacing w:after="0" w:line="288" w:lineRule="auto"/>
        <w:rPr>
          <w:rFonts w:cs="Calibri"/>
          <w:color w:val="000000"/>
          <w:lang w:val="en-US"/>
        </w:rPr>
      </w:pPr>
      <w:r w:rsidRPr="007D753E">
        <w:rPr>
          <w:rFonts w:cs="Calibri"/>
          <w:color w:val="000000"/>
          <w:lang w:val="en-US"/>
        </w:rPr>
        <w:t>I</w:t>
      </w:r>
      <w:r w:rsidRPr="007D753E">
        <w:rPr>
          <w:rFonts w:cs="Calibri"/>
          <w:color w:val="000000"/>
          <w:lang w:val="en-US"/>
        </w:rPr>
        <w:t>ntegration</w:t>
      </w:r>
    </w:p>
    <w:p w:rsidR="00F769DD" w:rsidRPr="007D753E" w:rsidRDefault="00F769DD" w:rsidP="005E3485">
      <w:pPr>
        <w:pStyle w:val="Lijstalinea"/>
        <w:numPr>
          <w:ilvl w:val="0"/>
          <w:numId w:val="1"/>
        </w:numPr>
        <w:autoSpaceDE w:val="0"/>
        <w:autoSpaceDN w:val="0"/>
        <w:adjustRightInd w:val="0"/>
        <w:spacing w:after="0" w:line="288" w:lineRule="auto"/>
        <w:rPr>
          <w:rFonts w:cs="Calibri"/>
          <w:color w:val="000000"/>
          <w:lang w:val="en-US"/>
        </w:rPr>
      </w:pPr>
      <w:r w:rsidRPr="007D753E">
        <w:rPr>
          <w:rFonts w:cs="Calibri"/>
          <w:color w:val="000000"/>
          <w:lang w:val="en-US"/>
        </w:rPr>
        <w:t>E</w:t>
      </w:r>
      <w:r w:rsidRPr="007D753E">
        <w:rPr>
          <w:rFonts w:cs="Calibri"/>
          <w:color w:val="000000"/>
          <w:lang w:val="en-US"/>
        </w:rPr>
        <w:t>mpowerment</w:t>
      </w:r>
    </w:p>
    <w:p w:rsidR="00F769DD" w:rsidRPr="007D753E" w:rsidRDefault="00F769DD" w:rsidP="005E3485">
      <w:pPr>
        <w:pStyle w:val="Lijstalinea"/>
        <w:numPr>
          <w:ilvl w:val="0"/>
          <w:numId w:val="1"/>
        </w:numPr>
        <w:autoSpaceDE w:val="0"/>
        <w:autoSpaceDN w:val="0"/>
        <w:adjustRightInd w:val="0"/>
        <w:spacing w:after="0" w:line="288" w:lineRule="auto"/>
        <w:rPr>
          <w:rFonts w:cs="Calibri"/>
          <w:color w:val="000000"/>
          <w:lang w:val="en-US"/>
        </w:rPr>
      </w:pPr>
      <w:r w:rsidRPr="007D753E">
        <w:rPr>
          <w:rFonts w:cs="Calibri"/>
          <w:color w:val="000000"/>
          <w:lang w:val="en-US"/>
        </w:rPr>
        <w:t>H</w:t>
      </w:r>
      <w:r w:rsidRPr="007D753E">
        <w:rPr>
          <w:rFonts w:cs="Calibri"/>
          <w:color w:val="000000"/>
          <w:lang w:val="en-US"/>
        </w:rPr>
        <w:t>ealth</w:t>
      </w:r>
    </w:p>
    <w:p w:rsidR="00F769DD" w:rsidRPr="007D753E" w:rsidRDefault="00F769DD" w:rsidP="005E3485">
      <w:pPr>
        <w:pStyle w:val="Lijstalinea"/>
        <w:numPr>
          <w:ilvl w:val="0"/>
          <w:numId w:val="1"/>
        </w:numPr>
        <w:autoSpaceDE w:val="0"/>
        <w:autoSpaceDN w:val="0"/>
        <w:adjustRightInd w:val="0"/>
        <w:spacing w:after="0" w:line="288" w:lineRule="auto"/>
        <w:rPr>
          <w:rFonts w:cs="Calibri"/>
          <w:color w:val="000000"/>
          <w:lang w:val="en-US"/>
        </w:rPr>
      </w:pPr>
      <w:r w:rsidRPr="007D753E">
        <w:rPr>
          <w:rFonts w:cs="Calibri"/>
          <w:color w:val="000000"/>
          <w:lang w:val="en-US"/>
        </w:rPr>
        <w:lastRenderedPageBreak/>
        <w:t>O</w:t>
      </w:r>
      <w:r w:rsidRPr="007D753E">
        <w:rPr>
          <w:rFonts w:cs="Calibri"/>
          <w:color w:val="000000"/>
          <w:lang w:val="en-US"/>
        </w:rPr>
        <w:t>ther</w:t>
      </w:r>
    </w:p>
    <w:p w:rsidR="005E3485" w:rsidRDefault="005E3485" w:rsidP="005E3485">
      <w:pPr>
        <w:autoSpaceDE w:val="0"/>
        <w:autoSpaceDN w:val="0"/>
        <w:adjustRightInd w:val="0"/>
        <w:spacing w:after="0" w:line="288" w:lineRule="auto"/>
        <w:rPr>
          <w:rFonts w:cs="Calibri"/>
          <w:b/>
          <w:color w:val="000000"/>
          <w:lang w:val="en-US"/>
        </w:rPr>
      </w:pPr>
    </w:p>
    <w:p w:rsidR="00F769DD" w:rsidRPr="005E3485" w:rsidRDefault="00F769DD" w:rsidP="005E3485">
      <w:pPr>
        <w:autoSpaceDE w:val="0"/>
        <w:autoSpaceDN w:val="0"/>
        <w:adjustRightInd w:val="0"/>
        <w:spacing w:after="0" w:line="288" w:lineRule="auto"/>
        <w:rPr>
          <w:rFonts w:cs="Calibri"/>
          <w:b/>
          <w:color w:val="000000"/>
          <w:lang w:val="en-US"/>
        </w:rPr>
      </w:pPr>
      <w:r w:rsidRPr="005E3485">
        <w:rPr>
          <w:rFonts w:cs="Calibri"/>
          <w:b/>
          <w:color w:val="000000"/>
          <w:lang w:val="en-US"/>
        </w:rPr>
        <w:t xml:space="preserve">Focus area: </w:t>
      </w:r>
      <w:r w:rsidRPr="005E3485">
        <w:rPr>
          <w:rFonts w:cs="Calibri"/>
          <w:color w:val="000000"/>
          <w:lang w:val="en-US"/>
        </w:rPr>
        <w:t>Target audience</w:t>
      </w:r>
    </w:p>
    <w:p w:rsidR="00F769DD" w:rsidRPr="005E3485" w:rsidRDefault="00F769DD" w:rsidP="005E3485">
      <w:pPr>
        <w:autoSpaceDE w:val="0"/>
        <w:autoSpaceDN w:val="0"/>
        <w:adjustRightInd w:val="0"/>
        <w:spacing w:after="0" w:line="288" w:lineRule="auto"/>
        <w:rPr>
          <w:rFonts w:cs="Calibri"/>
          <w:b/>
          <w:color w:val="000000"/>
          <w:lang w:val="en-US"/>
        </w:rPr>
      </w:pPr>
      <w:r w:rsidRPr="005E3485">
        <w:rPr>
          <w:rFonts w:cs="Calibri"/>
          <w:color w:val="000000"/>
          <w:u w:val="single"/>
          <w:lang w:val="en-US"/>
        </w:rPr>
        <w:t>Values</w:t>
      </w:r>
      <w:r w:rsidRPr="005E3485">
        <w:rPr>
          <w:rFonts w:cs="Calibri"/>
          <w:b/>
          <w:color w:val="000000"/>
          <w:lang w:val="en-US"/>
        </w:rPr>
        <w:t>:</w:t>
      </w:r>
    </w:p>
    <w:p w:rsidR="00F769DD" w:rsidRPr="007D753E" w:rsidRDefault="00F769DD" w:rsidP="005E3485">
      <w:pPr>
        <w:pStyle w:val="Lijstalinea"/>
        <w:numPr>
          <w:ilvl w:val="0"/>
          <w:numId w:val="1"/>
        </w:numPr>
        <w:autoSpaceDE w:val="0"/>
        <w:autoSpaceDN w:val="0"/>
        <w:adjustRightInd w:val="0"/>
        <w:spacing w:after="0" w:line="288" w:lineRule="auto"/>
        <w:rPr>
          <w:rFonts w:cs="Calibri"/>
          <w:color w:val="000000"/>
          <w:lang w:val="en-US"/>
        </w:rPr>
      </w:pPr>
      <w:r w:rsidRPr="007D753E">
        <w:rPr>
          <w:rFonts w:cs="Calibri"/>
          <w:color w:val="000000"/>
          <w:lang w:val="en-US"/>
        </w:rPr>
        <w:t>Y</w:t>
      </w:r>
      <w:r w:rsidRPr="007D753E">
        <w:rPr>
          <w:rFonts w:cs="Calibri"/>
          <w:color w:val="000000"/>
          <w:lang w:val="en-US"/>
        </w:rPr>
        <w:t>outh</w:t>
      </w:r>
    </w:p>
    <w:p w:rsidR="00F769DD" w:rsidRPr="007D753E" w:rsidRDefault="00F769DD" w:rsidP="005E3485">
      <w:pPr>
        <w:pStyle w:val="Lijstalinea"/>
        <w:numPr>
          <w:ilvl w:val="0"/>
          <w:numId w:val="1"/>
        </w:numPr>
        <w:autoSpaceDE w:val="0"/>
        <w:autoSpaceDN w:val="0"/>
        <w:adjustRightInd w:val="0"/>
        <w:spacing w:after="0" w:line="288" w:lineRule="auto"/>
        <w:rPr>
          <w:rFonts w:cs="Calibri"/>
          <w:color w:val="000000"/>
          <w:lang w:val="en-US"/>
        </w:rPr>
      </w:pPr>
      <w:r w:rsidRPr="007D753E">
        <w:rPr>
          <w:rFonts w:cs="Calibri"/>
          <w:color w:val="000000"/>
          <w:lang w:val="en-US"/>
        </w:rPr>
        <w:t>A</w:t>
      </w:r>
      <w:r w:rsidRPr="007D753E">
        <w:rPr>
          <w:rFonts w:cs="Calibri"/>
          <w:color w:val="000000"/>
          <w:lang w:val="en-US"/>
        </w:rPr>
        <w:t>dults</w:t>
      </w:r>
    </w:p>
    <w:p w:rsidR="00F769DD" w:rsidRPr="007D753E" w:rsidRDefault="00F769DD" w:rsidP="005E3485">
      <w:pPr>
        <w:pStyle w:val="Lijstalinea"/>
        <w:numPr>
          <w:ilvl w:val="0"/>
          <w:numId w:val="1"/>
        </w:numPr>
        <w:autoSpaceDE w:val="0"/>
        <w:autoSpaceDN w:val="0"/>
        <w:adjustRightInd w:val="0"/>
        <w:spacing w:after="0" w:line="288" w:lineRule="auto"/>
        <w:rPr>
          <w:rFonts w:cs="Calibri"/>
          <w:color w:val="000000"/>
          <w:lang w:val="en-US"/>
        </w:rPr>
      </w:pPr>
      <w:r w:rsidRPr="007D753E">
        <w:rPr>
          <w:rFonts w:cs="Calibri"/>
          <w:color w:val="000000"/>
          <w:lang w:val="en-US"/>
        </w:rPr>
        <w:t>S</w:t>
      </w:r>
      <w:r w:rsidRPr="007D753E">
        <w:rPr>
          <w:rFonts w:cs="Calibri"/>
          <w:color w:val="000000"/>
          <w:lang w:val="en-US"/>
        </w:rPr>
        <w:t>eniors</w:t>
      </w:r>
    </w:p>
    <w:p w:rsidR="00F769DD" w:rsidRPr="007D753E" w:rsidRDefault="00F769DD" w:rsidP="005E3485">
      <w:pPr>
        <w:pStyle w:val="Lijstalinea"/>
        <w:numPr>
          <w:ilvl w:val="0"/>
          <w:numId w:val="1"/>
        </w:numPr>
        <w:autoSpaceDE w:val="0"/>
        <w:autoSpaceDN w:val="0"/>
        <w:adjustRightInd w:val="0"/>
        <w:spacing w:after="0" w:line="288" w:lineRule="auto"/>
        <w:rPr>
          <w:rFonts w:cs="Calibri"/>
          <w:color w:val="000000"/>
          <w:lang w:val="en-US"/>
        </w:rPr>
      </w:pPr>
      <w:r w:rsidRPr="007D753E">
        <w:rPr>
          <w:rFonts w:cs="Calibri"/>
          <w:color w:val="000000"/>
          <w:lang w:val="en-US"/>
        </w:rPr>
        <w:t>O</w:t>
      </w:r>
      <w:r w:rsidRPr="007D753E">
        <w:rPr>
          <w:rFonts w:cs="Calibri"/>
          <w:color w:val="000000"/>
          <w:lang w:val="en-US"/>
        </w:rPr>
        <w:t>ther</w:t>
      </w:r>
    </w:p>
    <w:p w:rsidR="00F769DD" w:rsidRDefault="00F769DD" w:rsidP="00F769DD">
      <w:pPr>
        <w:autoSpaceDE w:val="0"/>
        <w:autoSpaceDN w:val="0"/>
        <w:adjustRightInd w:val="0"/>
        <w:spacing w:after="0" w:line="288" w:lineRule="auto"/>
        <w:rPr>
          <w:rFonts w:cs="Calibri"/>
          <w:color w:val="000000"/>
          <w:lang w:val="en-US"/>
        </w:rPr>
      </w:pPr>
    </w:p>
    <w:p w:rsidR="005E3485" w:rsidRPr="007D753E" w:rsidRDefault="005E3485" w:rsidP="005E3485">
      <w:pPr>
        <w:autoSpaceDE w:val="0"/>
        <w:autoSpaceDN w:val="0"/>
        <w:adjustRightInd w:val="0"/>
        <w:spacing w:after="0" w:line="288" w:lineRule="auto"/>
        <w:rPr>
          <w:rFonts w:cs="Calibri"/>
          <w:color w:val="000000"/>
          <w:lang w:val="en-US"/>
        </w:rPr>
      </w:pPr>
      <w:r>
        <w:rPr>
          <w:rFonts w:cs="Calibri"/>
          <w:color w:val="000000"/>
          <w:lang w:val="en-US"/>
        </w:rPr>
        <w:t xml:space="preserve">So Focus areas </w:t>
      </w:r>
      <w:r>
        <w:rPr>
          <w:rFonts w:cs="Calibri"/>
          <w:color w:val="000000"/>
          <w:lang w:val="en-US"/>
        </w:rPr>
        <w:t xml:space="preserve">should be </w:t>
      </w:r>
      <w:r w:rsidRPr="007D753E">
        <w:rPr>
          <w:rFonts w:cs="Calibri"/>
          <w:color w:val="000000"/>
          <w:lang w:val="en-US"/>
        </w:rPr>
        <w:t>dropdown list</w:t>
      </w:r>
      <w:r>
        <w:rPr>
          <w:rFonts w:cs="Calibri"/>
          <w:color w:val="000000"/>
          <w:lang w:val="en-US"/>
        </w:rPr>
        <w:t>s</w:t>
      </w:r>
      <w:r w:rsidRPr="007D753E">
        <w:rPr>
          <w:rFonts w:cs="Calibri"/>
          <w:color w:val="000000"/>
          <w:lang w:val="en-US"/>
        </w:rPr>
        <w:t xml:space="preserve"> where only a single value should be selected. Also it should be possible later on in the process to report on these values. So for example, how many project ideas are for Children, how many for Children and GGZ, etc.</w:t>
      </w:r>
    </w:p>
    <w:p w:rsidR="005E3485" w:rsidRPr="007D753E" w:rsidRDefault="005E3485" w:rsidP="00F769DD">
      <w:pPr>
        <w:autoSpaceDE w:val="0"/>
        <w:autoSpaceDN w:val="0"/>
        <w:adjustRightInd w:val="0"/>
        <w:spacing w:after="0" w:line="288" w:lineRule="auto"/>
        <w:rPr>
          <w:rFonts w:cs="Calibri"/>
          <w:color w:val="000000"/>
          <w:lang w:val="en-US"/>
        </w:rPr>
      </w:pPr>
    </w:p>
    <w:p w:rsidR="00D35E27" w:rsidRDefault="00D35E27" w:rsidP="00D35E27">
      <w:pPr>
        <w:pStyle w:val="Kop2"/>
        <w:rPr>
          <w:lang w:val="en-US"/>
        </w:rPr>
      </w:pPr>
      <w:r>
        <w:rPr>
          <w:lang w:val="en-US"/>
        </w:rPr>
        <w:t xml:space="preserve">Additional </w:t>
      </w:r>
      <w:r w:rsidR="007C1FF8">
        <w:rPr>
          <w:lang w:val="en-US"/>
        </w:rPr>
        <w:t>things to answer/</w:t>
      </w:r>
      <w:r>
        <w:rPr>
          <w:lang w:val="en-US"/>
        </w:rPr>
        <w:t>show during the workshop</w:t>
      </w:r>
    </w:p>
    <w:p w:rsidR="00F769DD" w:rsidRDefault="00D35E27" w:rsidP="00F769DD">
      <w:pPr>
        <w:autoSpaceDE w:val="0"/>
        <w:autoSpaceDN w:val="0"/>
        <w:adjustRightInd w:val="0"/>
        <w:spacing w:after="0" w:line="288" w:lineRule="auto"/>
        <w:rPr>
          <w:rFonts w:cs="Calibri"/>
          <w:color w:val="000000"/>
          <w:lang w:val="en-US"/>
        </w:rPr>
      </w:pPr>
      <w:r>
        <w:rPr>
          <w:rFonts w:cs="Calibri"/>
          <w:color w:val="000000"/>
          <w:lang w:val="en-US"/>
        </w:rPr>
        <w:t xml:space="preserve">During the execution of some of the scenario’s we might already run in to one or more of the following. Otherwise </w:t>
      </w:r>
      <w:r w:rsidR="007C1FF8">
        <w:rPr>
          <w:rFonts w:cs="Calibri"/>
          <w:color w:val="000000"/>
          <w:lang w:val="en-US"/>
        </w:rPr>
        <w:t>undermentioned</w:t>
      </w:r>
      <w:r>
        <w:rPr>
          <w:rFonts w:cs="Calibri"/>
          <w:color w:val="000000"/>
          <w:lang w:val="en-US"/>
        </w:rPr>
        <w:t xml:space="preserve"> can be used to show or discuss during the second part of the workshop.</w:t>
      </w:r>
    </w:p>
    <w:p w:rsidR="00D35E27" w:rsidRPr="007D753E" w:rsidRDefault="00D35E27" w:rsidP="00F769DD">
      <w:pPr>
        <w:autoSpaceDE w:val="0"/>
        <w:autoSpaceDN w:val="0"/>
        <w:adjustRightInd w:val="0"/>
        <w:spacing w:after="0" w:line="288" w:lineRule="auto"/>
        <w:rPr>
          <w:rFonts w:cs="Calibri"/>
          <w:color w:val="000000"/>
          <w:lang w:val="en-US"/>
        </w:rPr>
      </w:pPr>
    </w:p>
    <w:p w:rsidR="0009308F" w:rsidRPr="00D35E27" w:rsidRDefault="0009308F" w:rsidP="00D35E27">
      <w:pPr>
        <w:pStyle w:val="Kop3"/>
        <w:rPr>
          <w:lang w:val="en-US"/>
        </w:rPr>
      </w:pPr>
      <w:r w:rsidRPr="00D35E27">
        <w:rPr>
          <w:lang w:val="en-US"/>
        </w:rPr>
        <w:t>Monitoring</w:t>
      </w:r>
    </w:p>
    <w:p w:rsidR="0009308F" w:rsidRPr="007D753E" w:rsidRDefault="0009308F">
      <w:pPr>
        <w:rPr>
          <w:lang w:val="en-US"/>
        </w:rPr>
      </w:pPr>
      <w:r w:rsidRPr="007D753E">
        <w:rPr>
          <w:lang w:val="en-US"/>
        </w:rPr>
        <w:t xml:space="preserve">It should be easy for the </w:t>
      </w:r>
      <w:proofErr w:type="spellStart"/>
      <w:r w:rsidRPr="007D753E">
        <w:rPr>
          <w:lang w:val="en-US"/>
        </w:rPr>
        <w:t>ZonMw</w:t>
      </w:r>
      <w:proofErr w:type="spellEnd"/>
      <w:r w:rsidRPr="007D753E">
        <w:rPr>
          <w:lang w:val="en-US"/>
        </w:rPr>
        <w:t xml:space="preserve"> employee to monitor the process. Especially in the following cases:</w:t>
      </w:r>
    </w:p>
    <w:p w:rsidR="00B50F35" w:rsidRPr="007D753E" w:rsidRDefault="00B50F35" w:rsidP="0009308F">
      <w:pPr>
        <w:pStyle w:val="Lijstalinea"/>
        <w:numPr>
          <w:ilvl w:val="0"/>
          <w:numId w:val="2"/>
        </w:numPr>
        <w:rPr>
          <w:lang w:val="en-US"/>
        </w:rPr>
      </w:pPr>
      <w:r w:rsidRPr="007D753E">
        <w:rPr>
          <w:lang w:val="en-US"/>
        </w:rPr>
        <w:t xml:space="preserve">During the call </w:t>
      </w:r>
      <w:proofErr w:type="spellStart"/>
      <w:r w:rsidRPr="007D753E">
        <w:rPr>
          <w:lang w:val="en-US"/>
        </w:rPr>
        <w:t>Sportimpuls</w:t>
      </w:r>
      <w:proofErr w:type="spellEnd"/>
      <w:r w:rsidRPr="007D753E">
        <w:rPr>
          <w:lang w:val="en-US"/>
        </w:rPr>
        <w:t xml:space="preserve"> all applications, 300, need to be checked for eligibility. Show how a </w:t>
      </w:r>
      <w:proofErr w:type="spellStart"/>
      <w:r w:rsidRPr="007D753E">
        <w:rPr>
          <w:lang w:val="en-US"/>
        </w:rPr>
        <w:t>ZonMw</w:t>
      </w:r>
      <w:proofErr w:type="spellEnd"/>
      <w:r w:rsidRPr="007D753E">
        <w:rPr>
          <w:lang w:val="en-US"/>
        </w:rPr>
        <w:t xml:space="preserve"> employee, linked to this program, can easily see the status of these applications.</w:t>
      </w:r>
    </w:p>
    <w:p w:rsidR="0009308F" w:rsidRPr="007D753E" w:rsidRDefault="0009308F" w:rsidP="0009308F">
      <w:pPr>
        <w:pStyle w:val="Lijstalinea"/>
        <w:numPr>
          <w:ilvl w:val="0"/>
          <w:numId w:val="2"/>
        </w:numPr>
        <w:rPr>
          <w:lang w:val="en-US"/>
        </w:rPr>
      </w:pPr>
      <w:r w:rsidRPr="007D753E">
        <w:rPr>
          <w:lang w:val="en-US"/>
        </w:rPr>
        <w:t xml:space="preserve">During the call </w:t>
      </w:r>
      <w:proofErr w:type="spellStart"/>
      <w:r w:rsidRPr="007D753E">
        <w:rPr>
          <w:lang w:val="en-US"/>
        </w:rPr>
        <w:t>Sportimpuls</w:t>
      </w:r>
      <w:proofErr w:type="spellEnd"/>
      <w:r w:rsidRPr="007D753E">
        <w:rPr>
          <w:lang w:val="en-US"/>
        </w:rPr>
        <w:t xml:space="preserve"> all applications, 300, need to be reviewed by 2 external reviewers. Show how a </w:t>
      </w:r>
      <w:proofErr w:type="spellStart"/>
      <w:r w:rsidRPr="007D753E">
        <w:rPr>
          <w:lang w:val="en-US"/>
        </w:rPr>
        <w:t>ZonMw</w:t>
      </w:r>
      <w:proofErr w:type="spellEnd"/>
      <w:r w:rsidRPr="007D753E">
        <w:rPr>
          <w:lang w:val="en-US"/>
        </w:rPr>
        <w:t xml:space="preserve"> employee can have an overview of:</w:t>
      </w:r>
    </w:p>
    <w:p w:rsidR="0009308F" w:rsidRPr="007D753E" w:rsidRDefault="0009308F" w:rsidP="0009308F">
      <w:pPr>
        <w:pStyle w:val="Lijstalinea"/>
        <w:numPr>
          <w:ilvl w:val="1"/>
          <w:numId w:val="2"/>
        </w:numPr>
        <w:rPr>
          <w:lang w:val="en-US"/>
        </w:rPr>
      </w:pPr>
      <w:r w:rsidRPr="007D753E">
        <w:rPr>
          <w:lang w:val="en-US"/>
        </w:rPr>
        <w:t>The applications that still need to be send to one or two reviewers?</w:t>
      </w:r>
    </w:p>
    <w:p w:rsidR="0009308F" w:rsidRPr="007D753E" w:rsidRDefault="0009308F" w:rsidP="0009308F">
      <w:pPr>
        <w:pStyle w:val="Lijstalinea"/>
        <w:numPr>
          <w:ilvl w:val="1"/>
          <w:numId w:val="2"/>
        </w:numPr>
        <w:rPr>
          <w:lang w:val="en-US"/>
        </w:rPr>
      </w:pPr>
      <w:r w:rsidRPr="007D753E">
        <w:rPr>
          <w:lang w:val="en-US"/>
        </w:rPr>
        <w:t>The status of outstanding review requests. How easy is it to see all open reviews.</w:t>
      </w:r>
    </w:p>
    <w:p w:rsidR="0009308F" w:rsidRPr="007D753E" w:rsidRDefault="0009308F" w:rsidP="0009308F">
      <w:pPr>
        <w:pStyle w:val="Lijstalinea"/>
        <w:numPr>
          <w:ilvl w:val="1"/>
          <w:numId w:val="2"/>
        </w:numPr>
        <w:rPr>
          <w:lang w:val="en-US"/>
        </w:rPr>
      </w:pPr>
      <w:r w:rsidRPr="007D753E">
        <w:rPr>
          <w:lang w:val="en-US"/>
        </w:rPr>
        <w:t xml:space="preserve">The number of reviews per reviewer. For </w:t>
      </w:r>
      <w:proofErr w:type="spellStart"/>
      <w:r w:rsidRPr="007D753E">
        <w:rPr>
          <w:lang w:val="en-US"/>
        </w:rPr>
        <w:t>Sportimpuls</w:t>
      </w:r>
      <w:proofErr w:type="spellEnd"/>
      <w:r w:rsidRPr="007D753E">
        <w:rPr>
          <w:lang w:val="en-US"/>
        </w:rPr>
        <w:t xml:space="preserve"> all reviewers review multiple applications. How easy is it to see all reviews per reviewer and the status of the reviews</w:t>
      </w:r>
    </w:p>
    <w:p w:rsidR="00C0513E" w:rsidRPr="007D753E" w:rsidRDefault="0009308F" w:rsidP="00C0513E">
      <w:pPr>
        <w:pStyle w:val="Lijstalinea"/>
        <w:numPr>
          <w:ilvl w:val="0"/>
          <w:numId w:val="2"/>
        </w:numPr>
        <w:rPr>
          <w:lang w:val="en-US"/>
        </w:rPr>
      </w:pPr>
      <w:r w:rsidRPr="007D753E">
        <w:rPr>
          <w:lang w:val="en-US"/>
        </w:rPr>
        <w:t xml:space="preserve">During the call </w:t>
      </w:r>
      <w:proofErr w:type="spellStart"/>
      <w:r w:rsidRPr="007D753E">
        <w:rPr>
          <w:lang w:val="en-US"/>
        </w:rPr>
        <w:t>Doelmatigheidsonderzoek</w:t>
      </w:r>
      <w:proofErr w:type="spellEnd"/>
      <w:r w:rsidRPr="007D753E">
        <w:rPr>
          <w:lang w:val="en-US"/>
        </w:rPr>
        <w:t xml:space="preserve"> all applications need to be reviewed by 3 external reviewers. In this case all reviewers are unique. For 40 applications, we need at least 120 reviewers. Normally you have to ask at least 240 reviewers </w:t>
      </w:r>
      <w:r w:rsidR="00EC6F12" w:rsidRPr="007D753E">
        <w:rPr>
          <w:lang w:val="en-US"/>
        </w:rPr>
        <w:t xml:space="preserve">(or more) </w:t>
      </w:r>
      <w:r w:rsidRPr="007D753E">
        <w:rPr>
          <w:lang w:val="en-US"/>
        </w:rPr>
        <w:t xml:space="preserve">to end up with 120 reviewers that actually have time to review an application. </w:t>
      </w:r>
      <w:r w:rsidR="00C0513E" w:rsidRPr="007D753E">
        <w:rPr>
          <w:lang w:val="en-US"/>
        </w:rPr>
        <w:t xml:space="preserve">Show how a </w:t>
      </w:r>
      <w:proofErr w:type="spellStart"/>
      <w:r w:rsidR="00C0513E" w:rsidRPr="007D753E">
        <w:rPr>
          <w:lang w:val="en-US"/>
        </w:rPr>
        <w:t>ZonMw</w:t>
      </w:r>
      <w:proofErr w:type="spellEnd"/>
      <w:r w:rsidR="00C0513E" w:rsidRPr="007D753E">
        <w:rPr>
          <w:lang w:val="en-US"/>
        </w:rPr>
        <w:t xml:space="preserve"> employee can have an overview of:</w:t>
      </w:r>
    </w:p>
    <w:p w:rsidR="00C0513E" w:rsidRPr="007D753E" w:rsidRDefault="00C0513E" w:rsidP="00C0513E">
      <w:pPr>
        <w:pStyle w:val="Lijstalinea"/>
        <w:numPr>
          <w:ilvl w:val="1"/>
          <w:numId w:val="2"/>
        </w:numPr>
        <w:rPr>
          <w:lang w:val="en-US"/>
        </w:rPr>
      </w:pPr>
      <w:r w:rsidRPr="007D753E">
        <w:rPr>
          <w:lang w:val="en-US"/>
        </w:rPr>
        <w:t xml:space="preserve">The applications that still need to be send to one or </w:t>
      </w:r>
      <w:r w:rsidR="00EC6F12" w:rsidRPr="007D753E">
        <w:rPr>
          <w:lang w:val="en-US"/>
        </w:rPr>
        <w:t>more</w:t>
      </w:r>
      <w:r w:rsidRPr="007D753E">
        <w:rPr>
          <w:lang w:val="en-US"/>
        </w:rPr>
        <w:t xml:space="preserve"> reviewers?</w:t>
      </w:r>
    </w:p>
    <w:p w:rsidR="0009308F" w:rsidRPr="007D753E" w:rsidRDefault="00C0513E" w:rsidP="00C0513E">
      <w:pPr>
        <w:pStyle w:val="Lijstalinea"/>
        <w:numPr>
          <w:ilvl w:val="1"/>
          <w:numId w:val="2"/>
        </w:numPr>
        <w:rPr>
          <w:lang w:val="en-US"/>
        </w:rPr>
      </w:pPr>
      <w:r w:rsidRPr="007D753E">
        <w:rPr>
          <w:lang w:val="en-US"/>
        </w:rPr>
        <w:t>The status of outstanding review requests. How easy is it to see all open reviews.</w:t>
      </w:r>
    </w:p>
    <w:p w:rsidR="00C0513E" w:rsidRPr="007D753E" w:rsidRDefault="00B50F35" w:rsidP="00B50F35">
      <w:pPr>
        <w:pStyle w:val="Lijstalinea"/>
        <w:numPr>
          <w:ilvl w:val="0"/>
          <w:numId w:val="2"/>
        </w:numPr>
        <w:rPr>
          <w:lang w:val="en-US"/>
        </w:rPr>
      </w:pPr>
      <w:r w:rsidRPr="007D753E">
        <w:rPr>
          <w:lang w:val="en-US"/>
        </w:rPr>
        <w:t xml:space="preserve">During the call </w:t>
      </w:r>
      <w:proofErr w:type="spellStart"/>
      <w:r w:rsidRPr="007D753E">
        <w:rPr>
          <w:lang w:val="en-US"/>
        </w:rPr>
        <w:t>Doelmatigheidsonderzoek</w:t>
      </w:r>
      <w:proofErr w:type="spellEnd"/>
      <w:r w:rsidRPr="007D753E">
        <w:rPr>
          <w:lang w:val="en-US"/>
        </w:rPr>
        <w:t xml:space="preserve"> all applications have to be given an advice before the meeting by two members of the committee. The workload (number of applications to review) over the members should be as equal as possible, taking into the account the information regarding preferences and conflicts of interest. </w:t>
      </w:r>
      <w:r w:rsidR="00824FFD">
        <w:rPr>
          <w:lang w:val="en-US"/>
        </w:rPr>
        <w:t xml:space="preserve">Show how this can be managed by the </w:t>
      </w:r>
      <w:proofErr w:type="spellStart"/>
      <w:r w:rsidR="00824FFD">
        <w:rPr>
          <w:lang w:val="en-US"/>
        </w:rPr>
        <w:t>ZonMw</w:t>
      </w:r>
      <w:proofErr w:type="spellEnd"/>
      <w:r w:rsidR="00824FFD">
        <w:rPr>
          <w:lang w:val="en-US"/>
        </w:rPr>
        <w:t xml:space="preserve"> user.</w:t>
      </w:r>
      <w:bookmarkStart w:id="0" w:name="_GoBack"/>
      <w:bookmarkEnd w:id="0"/>
    </w:p>
    <w:p w:rsidR="00B50F35" w:rsidRPr="007D753E" w:rsidRDefault="00B50F35" w:rsidP="00B50F35">
      <w:pPr>
        <w:rPr>
          <w:lang w:val="en-US"/>
        </w:rPr>
      </w:pPr>
    </w:p>
    <w:p w:rsidR="00B50F35" w:rsidRPr="00D35E27" w:rsidRDefault="00542817" w:rsidP="00D35E27">
      <w:pPr>
        <w:pStyle w:val="Kop3"/>
        <w:rPr>
          <w:lang w:val="en-US"/>
        </w:rPr>
      </w:pPr>
      <w:r w:rsidRPr="00D35E27">
        <w:rPr>
          <w:lang w:val="en-US"/>
        </w:rPr>
        <w:lastRenderedPageBreak/>
        <w:t xml:space="preserve">Signals and </w:t>
      </w:r>
      <w:r w:rsidR="00B50F35" w:rsidRPr="00D35E27">
        <w:rPr>
          <w:lang w:val="en-US"/>
        </w:rPr>
        <w:t>Reporting</w:t>
      </w:r>
    </w:p>
    <w:p w:rsidR="00B50F35" w:rsidRPr="007D753E" w:rsidRDefault="00542817" w:rsidP="00542817">
      <w:pPr>
        <w:pStyle w:val="Lijstalinea"/>
        <w:numPr>
          <w:ilvl w:val="0"/>
          <w:numId w:val="2"/>
        </w:numPr>
        <w:rPr>
          <w:lang w:val="en-US"/>
        </w:rPr>
      </w:pPr>
      <w:r w:rsidRPr="007D753E">
        <w:rPr>
          <w:lang w:val="en-US"/>
        </w:rPr>
        <w:t>Show what kind of o</w:t>
      </w:r>
      <w:r w:rsidR="00B50F35" w:rsidRPr="007D753E">
        <w:rPr>
          <w:lang w:val="en-US"/>
        </w:rPr>
        <w:t>perational lists and reports</w:t>
      </w:r>
      <w:r w:rsidRPr="007D753E">
        <w:rPr>
          <w:lang w:val="en-US"/>
        </w:rPr>
        <w:t xml:space="preserve"> exist and how they can be used</w:t>
      </w:r>
      <w:r w:rsidR="00B50F35" w:rsidRPr="007D753E">
        <w:rPr>
          <w:lang w:val="en-US"/>
        </w:rPr>
        <w:t>.</w:t>
      </w:r>
    </w:p>
    <w:p w:rsidR="00542817" w:rsidRPr="007D753E" w:rsidRDefault="00542817" w:rsidP="00542817">
      <w:pPr>
        <w:pStyle w:val="Lijstalinea"/>
        <w:numPr>
          <w:ilvl w:val="0"/>
          <w:numId w:val="2"/>
        </w:numPr>
        <w:rPr>
          <w:lang w:val="en-US"/>
        </w:rPr>
      </w:pPr>
      <w:r w:rsidRPr="007D753E">
        <w:rPr>
          <w:lang w:val="en-US"/>
        </w:rPr>
        <w:t>Show the integration with e.g. Microsoft Excel so users can make their own ad hoc reports.</w:t>
      </w:r>
    </w:p>
    <w:p w:rsidR="00B50F35" w:rsidRPr="007D753E" w:rsidRDefault="00542817" w:rsidP="00192F6E">
      <w:pPr>
        <w:pStyle w:val="Lijstalinea"/>
        <w:numPr>
          <w:ilvl w:val="0"/>
          <w:numId w:val="2"/>
        </w:numPr>
        <w:rPr>
          <w:lang w:val="en-US"/>
        </w:rPr>
      </w:pPr>
      <w:r w:rsidRPr="007D753E">
        <w:rPr>
          <w:lang w:val="en-US"/>
        </w:rPr>
        <w:t xml:space="preserve">Show what kind of signaling is possible so </w:t>
      </w:r>
      <w:proofErr w:type="spellStart"/>
      <w:r w:rsidRPr="007D753E">
        <w:rPr>
          <w:lang w:val="en-US"/>
        </w:rPr>
        <w:t>ZonMw</w:t>
      </w:r>
      <w:proofErr w:type="spellEnd"/>
      <w:r w:rsidRPr="007D753E">
        <w:rPr>
          <w:lang w:val="en-US"/>
        </w:rPr>
        <w:t xml:space="preserve"> employees can monitor both processes and applications/projects.</w:t>
      </w:r>
    </w:p>
    <w:p w:rsidR="000E6E4B" w:rsidRPr="007D753E" w:rsidRDefault="000E6E4B" w:rsidP="00B50F35">
      <w:pPr>
        <w:rPr>
          <w:lang w:val="en-US"/>
        </w:rPr>
      </w:pPr>
    </w:p>
    <w:p w:rsidR="000E6E4B" w:rsidRPr="00D35E27" w:rsidRDefault="000E6E4B" w:rsidP="00D35E27">
      <w:pPr>
        <w:pStyle w:val="Kop3"/>
        <w:rPr>
          <w:lang w:val="en-US"/>
        </w:rPr>
      </w:pPr>
      <w:r w:rsidRPr="00D35E27">
        <w:rPr>
          <w:lang w:val="en-US"/>
        </w:rPr>
        <w:t>CRM</w:t>
      </w:r>
    </w:p>
    <w:p w:rsidR="00B50F35" w:rsidRPr="007D753E" w:rsidRDefault="000E6E4B" w:rsidP="000E6E4B">
      <w:pPr>
        <w:pStyle w:val="Lijstalinea"/>
        <w:numPr>
          <w:ilvl w:val="0"/>
          <w:numId w:val="2"/>
        </w:numPr>
        <w:rPr>
          <w:lang w:val="en-US"/>
        </w:rPr>
      </w:pPr>
      <w:r w:rsidRPr="007D753E">
        <w:rPr>
          <w:lang w:val="en-US"/>
        </w:rPr>
        <w:t>Show how to make a selection of contacts (e.g. all applicants within a program, or all project managers within a call) so I can send them an email (or letter)</w:t>
      </w:r>
      <w:r w:rsidR="00D35E27">
        <w:rPr>
          <w:lang w:val="en-US"/>
        </w:rPr>
        <w:t>.</w:t>
      </w:r>
    </w:p>
    <w:p w:rsidR="000E6E4B" w:rsidRPr="007D753E" w:rsidRDefault="000E6E4B" w:rsidP="000E6E4B">
      <w:pPr>
        <w:pStyle w:val="Lijstalinea"/>
        <w:numPr>
          <w:ilvl w:val="0"/>
          <w:numId w:val="2"/>
        </w:numPr>
        <w:rPr>
          <w:lang w:val="en-US"/>
        </w:rPr>
      </w:pPr>
      <w:r w:rsidRPr="007D753E">
        <w:rPr>
          <w:lang w:val="en-US"/>
        </w:rPr>
        <w:t>Show how to add one or more specific characteristics to a contact (e.g. expertise, discipline) so I can select possible external reviewers or committee members based on these characteristics</w:t>
      </w:r>
      <w:r w:rsidR="00D35E27">
        <w:rPr>
          <w:lang w:val="en-US"/>
        </w:rPr>
        <w:t>.</w:t>
      </w:r>
    </w:p>
    <w:p w:rsidR="000E6E4B" w:rsidRDefault="00542817" w:rsidP="000E6E4B">
      <w:pPr>
        <w:pStyle w:val="Lijstalinea"/>
        <w:numPr>
          <w:ilvl w:val="0"/>
          <w:numId w:val="2"/>
        </w:numPr>
        <w:rPr>
          <w:lang w:val="en-US"/>
        </w:rPr>
      </w:pPr>
      <w:r w:rsidRPr="007D753E">
        <w:rPr>
          <w:lang w:val="en-US"/>
        </w:rPr>
        <w:t>Show how to enter contact moments (telephone call, email, one on one contact) so an application dossier stays up to date</w:t>
      </w:r>
      <w:r w:rsidR="00D35E27">
        <w:rPr>
          <w:lang w:val="en-US"/>
        </w:rPr>
        <w:t>.</w:t>
      </w:r>
    </w:p>
    <w:p w:rsidR="00D35E27" w:rsidRPr="00D35E27" w:rsidRDefault="00D35E27" w:rsidP="00D35E27">
      <w:pPr>
        <w:pStyle w:val="Kop3"/>
        <w:rPr>
          <w:lang w:val="en-US"/>
        </w:rPr>
      </w:pPr>
      <w:r w:rsidRPr="00D35E27">
        <w:rPr>
          <w:lang w:val="en-US"/>
        </w:rPr>
        <w:t>Correspondence and document management</w:t>
      </w:r>
    </w:p>
    <w:p w:rsidR="00D35E27" w:rsidRPr="00481646" w:rsidRDefault="00D35E27" w:rsidP="00D35E27">
      <w:pPr>
        <w:pStyle w:val="Lijstalinea"/>
        <w:numPr>
          <w:ilvl w:val="0"/>
          <w:numId w:val="5"/>
        </w:numPr>
        <w:rPr>
          <w:lang w:val="en-GB"/>
        </w:rPr>
      </w:pPr>
      <w:r w:rsidRPr="00481646">
        <w:rPr>
          <w:lang w:val="en-GB"/>
        </w:rPr>
        <w:t xml:space="preserve">A </w:t>
      </w:r>
      <w:proofErr w:type="spellStart"/>
      <w:r w:rsidRPr="00481646">
        <w:rPr>
          <w:lang w:val="en-GB"/>
        </w:rPr>
        <w:t>ZonMw</w:t>
      </w:r>
      <w:proofErr w:type="spellEnd"/>
      <w:r w:rsidRPr="00481646">
        <w:rPr>
          <w:lang w:val="en-GB"/>
        </w:rPr>
        <w:t xml:space="preserve"> user wants to easily integrate/link emails received in the office email program (MS Outlook) to a contact person or dossier so a complete contact history is available.</w:t>
      </w:r>
    </w:p>
    <w:p w:rsidR="00D35E27" w:rsidRPr="00481646" w:rsidRDefault="00D35E27" w:rsidP="00D35E27">
      <w:pPr>
        <w:pStyle w:val="Lijstalinea"/>
        <w:numPr>
          <w:ilvl w:val="0"/>
          <w:numId w:val="5"/>
        </w:numPr>
        <w:rPr>
          <w:lang w:val="en-GB"/>
        </w:rPr>
      </w:pPr>
      <w:r w:rsidRPr="00481646">
        <w:rPr>
          <w:lang w:val="en-GB"/>
        </w:rPr>
        <w:t xml:space="preserve">A </w:t>
      </w:r>
      <w:proofErr w:type="spellStart"/>
      <w:r w:rsidRPr="00481646">
        <w:rPr>
          <w:lang w:val="en-GB"/>
        </w:rPr>
        <w:t>ZonMw</w:t>
      </w:r>
      <w:proofErr w:type="spellEnd"/>
      <w:r w:rsidRPr="00481646">
        <w:rPr>
          <w:lang w:val="en-GB"/>
        </w:rPr>
        <w:t xml:space="preserve"> user wants to create letters in a workflow (e.g. generate email including merge fields, add or change letter, approve letter, send letter) so the correct information is used (and entered only once).</w:t>
      </w:r>
    </w:p>
    <w:p w:rsidR="00D35E27" w:rsidRPr="00481646" w:rsidRDefault="00D35E27" w:rsidP="00D35E27">
      <w:pPr>
        <w:pStyle w:val="Lijstalinea"/>
        <w:numPr>
          <w:ilvl w:val="0"/>
          <w:numId w:val="5"/>
        </w:numPr>
        <w:rPr>
          <w:lang w:val="en-GB"/>
        </w:rPr>
      </w:pPr>
      <w:r w:rsidRPr="00481646">
        <w:rPr>
          <w:lang w:val="en-GB"/>
        </w:rPr>
        <w:t xml:space="preserve">A </w:t>
      </w:r>
      <w:proofErr w:type="spellStart"/>
      <w:r w:rsidRPr="00481646">
        <w:rPr>
          <w:lang w:val="en-GB"/>
        </w:rPr>
        <w:t>ZonMw</w:t>
      </w:r>
      <w:proofErr w:type="spellEnd"/>
      <w:r w:rsidRPr="00481646">
        <w:rPr>
          <w:lang w:val="en-GB"/>
        </w:rPr>
        <w:t xml:space="preserve"> user wants to record specific characteristics on a dossier (e.g. specific meta data, search criteria, year for destruction/deletion) so archiving can be done correctly and completely </w:t>
      </w:r>
    </w:p>
    <w:p w:rsidR="00D35E27" w:rsidRPr="00481646" w:rsidRDefault="00D35E27" w:rsidP="00D35E27">
      <w:pPr>
        <w:pStyle w:val="Lijstalinea"/>
        <w:numPr>
          <w:ilvl w:val="0"/>
          <w:numId w:val="5"/>
        </w:numPr>
        <w:rPr>
          <w:lang w:val="en-GB"/>
        </w:rPr>
      </w:pPr>
      <w:r w:rsidRPr="00481646">
        <w:rPr>
          <w:lang w:val="en-GB"/>
        </w:rPr>
        <w:t xml:space="preserve">A </w:t>
      </w:r>
      <w:proofErr w:type="spellStart"/>
      <w:r w:rsidRPr="00481646">
        <w:rPr>
          <w:lang w:val="en-GB"/>
        </w:rPr>
        <w:t>ZonMw</w:t>
      </w:r>
      <w:proofErr w:type="spellEnd"/>
      <w:r w:rsidRPr="00481646">
        <w:rPr>
          <w:lang w:val="en-GB"/>
        </w:rPr>
        <w:t xml:space="preserve"> user wants to destroy/delete a dossier so we can fulfil the legal demands of the </w:t>
      </w:r>
      <w:proofErr w:type="spellStart"/>
      <w:r w:rsidRPr="00481646">
        <w:rPr>
          <w:lang w:val="en-GB"/>
        </w:rPr>
        <w:t>Archiefwet</w:t>
      </w:r>
      <w:proofErr w:type="spellEnd"/>
      <w:r w:rsidRPr="00481646">
        <w:rPr>
          <w:lang w:val="en-GB"/>
        </w:rPr>
        <w:t xml:space="preserve"> (“Law for archiving of public documents”) </w:t>
      </w:r>
    </w:p>
    <w:p w:rsidR="00D35E27" w:rsidRPr="00481646" w:rsidRDefault="00D35E27" w:rsidP="00D35E27">
      <w:pPr>
        <w:pStyle w:val="Lijstalinea"/>
        <w:numPr>
          <w:ilvl w:val="0"/>
          <w:numId w:val="5"/>
        </w:numPr>
        <w:rPr>
          <w:lang w:val="en-GB"/>
        </w:rPr>
      </w:pPr>
      <w:r w:rsidRPr="00481646">
        <w:rPr>
          <w:lang w:val="en-GB"/>
        </w:rPr>
        <w:t xml:space="preserve">A </w:t>
      </w:r>
      <w:proofErr w:type="spellStart"/>
      <w:r w:rsidRPr="00481646">
        <w:rPr>
          <w:lang w:val="en-GB"/>
        </w:rPr>
        <w:t>ZonMw</w:t>
      </w:r>
      <w:proofErr w:type="spellEnd"/>
      <w:r w:rsidRPr="00481646">
        <w:rPr>
          <w:lang w:val="en-GB"/>
        </w:rPr>
        <w:t xml:space="preserve"> user wants to record a formal appeal on a project idea, application or project so the dossier can be “frozen” (no more changed are allowed) so the correct legal steps can be taken.</w:t>
      </w:r>
    </w:p>
    <w:p w:rsidR="00D35E27" w:rsidRPr="00481646" w:rsidRDefault="00D35E27" w:rsidP="00D35E27">
      <w:pPr>
        <w:pStyle w:val="Lijstalinea"/>
        <w:numPr>
          <w:ilvl w:val="0"/>
          <w:numId w:val="5"/>
        </w:numPr>
        <w:rPr>
          <w:lang w:val="en-GB"/>
        </w:rPr>
      </w:pPr>
      <w:r w:rsidRPr="00481646">
        <w:rPr>
          <w:lang w:val="en-GB"/>
        </w:rPr>
        <w:t xml:space="preserve">A </w:t>
      </w:r>
      <w:proofErr w:type="spellStart"/>
      <w:r w:rsidRPr="00481646">
        <w:rPr>
          <w:lang w:val="en-GB"/>
        </w:rPr>
        <w:t>ZonMw</w:t>
      </w:r>
      <w:proofErr w:type="spellEnd"/>
      <w:r w:rsidRPr="00481646">
        <w:rPr>
          <w:lang w:val="en-GB"/>
        </w:rPr>
        <w:t xml:space="preserve"> user wants to defreeze a dossier after the formal appeal procedure is finished to continue logging and changing the dossier</w:t>
      </w:r>
      <w:r>
        <w:rPr>
          <w:lang w:val="en-GB"/>
        </w:rPr>
        <w:t xml:space="preserve"> and continue the process</w:t>
      </w:r>
      <w:r w:rsidRPr="00481646">
        <w:rPr>
          <w:lang w:val="en-GB"/>
        </w:rPr>
        <w:t>.</w:t>
      </w:r>
    </w:p>
    <w:p w:rsidR="00D35E27" w:rsidRPr="00481646" w:rsidRDefault="00D35E27" w:rsidP="00D35E27">
      <w:pPr>
        <w:pStyle w:val="Lijstalinea"/>
        <w:numPr>
          <w:ilvl w:val="0"/>
          <w:numId w:val="5"/>
        </w:numPr>
        <w:rPr>
          <w:lang w:val="en-GB"/>
        </w:rPr>
      </w:pPr>
      <w:r w:rsidRPr="00481646">
        <w:rPr>
          <w:lang w:val="en-GB"/>
        </w:rPr>
        <w:t xml:space="preserve">A </w:t>
      </w:r>
      <w:proofErr w:type="spellStart"/>
      <w:r w:rsidRPr="00481646">
        <w:rPr>
          <w:lang w:val="en-GB"/>
        </w:rPr>
        <w:t>ZonMw</w:t>
      </w:r>
      <w:proofErr w:type="spellEnd"/>
      <w:r w:rsidRPr="00481646">
        <w:rPr>
          <w:lang w:val="en-GB"/>
        </w:rPr>
        <w:t xml:space="preserve"> user wants to reopen a part of a project idea or application so only a specific part can be changed by the applicant.</w:t>
      </w:r>
    </w:p>
    <w:p w:rsidR="00D35E27" w:rsidRPr="00481646" w:rsidRDefault="00D35E27" w:rsidP="00D35E27">
      <w:pPr>
        <w:pStyle w:val="Lijstalinea"/>
        <w:numPr>
          <w:ilvl w:val="0"/>
          <w:numId w:val="5"/>
        </w:numPr>
        <w:rPr>
          <w:lang w:val="en-GB"/>
        </w:rPr>
      </w:pPr>
      <w:r w:rsidRPr="00481646">
        <w:rPr>
          <w:lang w:val="en-GB"/>
        </w:rPr>
        <w:t xml:space="preserve">A </w:t>
      </w:r>
      <w:proofErr w:type="spellStart"/>
      <w:r w:rsidRPr="00481646">
        <w:rPr>
          <w:lang w:val="en-GB"/>
        </w:rPr>
        <w:t>ZonMw</w:t>
      </w:r>
      <w:proofErr w:type="spellEnd"/>
      <w:r w:rsidRPr="00481646">
        <w:rPr>
          <w:lang w:val="en-GB"/>
        </w:rPr>
        <w:t xml:space="preserve"> user wants to request and approve additional information and/or files from a project manager so all relevant information is available for the project.</w:t>
      </w:r>
    </w:p>
    <w:p w:rsidR="00D35E27" w:rsidRDefault="00D35E27" w:rsidP="00D35E27">
      <w:pPr>
        <w:rPr>
          <w:b/>
          <w:lang w:val="en-GB"/>
        </w:rPr>
      </w:pPr>
      <w:r>
        <w:rPr>
          <w:b/>
          <w:lang w:val="en-GB"/>
        </w:rPr>
        <w:br w:type="page"/>
      </w:r>
    </w:p>
    <w:p w:rsidR="00D35E27" w:rsidRPr="00D35E27" w:rsidRDefault="00D35E27" w:rsidP="00D35E27">
      <w:pPr>
        <w:pStyle w:val="Kop3"/>
        <w:rPr>
          <w:lang w:val="en-US"/>
        </w:rPr>
      </w:pPr>
      <w:r w:rsidRPr="00D35E27">
        <w:rPr>
          <w:lang w:val="en-US"/>
        </w:rPr>
        <w:lastRenderedPageBreak/>
        <w:t>Templates</w:t>
      </w:r>
    </w:p>
    <w:p w:rsidR="00D35E27" w:rsidRPr="00481646" w:rsidRDefault="00D35E27" w:rsidP="00D35E27">
      <w:pPr>
        <w:pStyle w:val="Lijstalinea"/>
        <w:numPr>
          <w:ilvl w:val="0"/>
          <w:numId w:val="5"/>
        </w:numPr>
        <w:rPr>
          <w:lang w:val="en-GB"/>
        </w:rPr>
      </w:pPr>
      <w:r w:rsidRPr="00481646">
        <w:rPr>
          <w:lang w:val="en-GB"/>
        </w:rPr>
        <w:t xml:space="preserve">A </w:t>
      </w:r>
      <w:proofErr w:type="spellStart"/>
      <w:r w:rsidRPr="00481646">
        <w:rPr>
          <w:lang w:val="en-GB"/>
        </w:rPr>
        <w:t>ZonMw</w:t>
      </w:r>
      <w:proofErr w:type="spellEnd"/>
      <w:r w:rsidRPr="00481646">
        <w:rPr>
          <w:lang w:val="en-GB"/>
        </w:rPr>
        <w:t xml:space="preserve"> user wants to define templates (for letters and emails) in multiple languages (at least Dutch and English) so the recipient receives his correspondence on the basis of his preferred</w:t>
      </w:r>
      <w:r>
        <w:rPr>
          <w:lang w:val="en-GB"/>
        </w:rPr>
        <w:t xml:space="preserve"> language</w:t>
      </w:r>
      <w:r w:rsidRPr="00481646">
        <w:rPr>
          <w:lang w:val="en-GB"/>
        </w:rPr>
        <w:t>.</w:t>
      </w:r>
    </w:p>
    <w:p w:rsidR="00D35E27" w:rsidRPr="00481646" w:rsidRDefault="00D35E27" w:rsidP="00D35E27">
      <w:pPr>
        <w:pStyle w:val="Lijstalinea"/>
        <w:numPr>
          <w:ilvl w:val="0"/>
          <w:numId w:val="5"/>
        </w:numPr>
        <w:rPr>
          <w:lang w:val="en-GB"/>
        </w:rPr>
      </w:pPr>
      <w:r w:rsidRPr="00481646">
        <w:rPr>
          <w:lang w:val="en-GB"/>
        </w:rPr>
        <w:t xml:space="preserve">A </w:t>
      </w:r>
      <w:proofErr w:type="spellStart"/>
      <w:r w:rsidRPr="00481646">
        <w:rPr>
          <w:lang w:val="en-GB"/>
        </w:rPr>
        <w:t>ZonMw</w:t>
      </w:r>
      <w:proofErr w:type="spellEnd"/>
      <w:r w:rsidRPr="00481646">
        <w:rPr>
          <w:lang w:val="en-GB"/>
        </w:rPr>
        <w:t xml:space="preserve"> user wants to have all fields that are used to enter information available for creating templates and later on emails and letters so information only needs to be entered once.</w:t>
      </w:r>
    </w:p>
    <w:p w:rsidR="00D35E27" w:rsidRPr="00D35E27" w:rsidRDefault="00D35E27" w:rsidP="00D35E27">
      <w:pPr>
        <w:pStyle w:val="Kop3"/>
        <w:rPr>
          <w:lang w:val="en-US"/>
        </w:rPr>
      </w:pPr>
      <w:r w:rsidRPr="00D35E27">
        <w:rPr>
          <w:lang w:val="en-US"/>
        </w:rPr>
        <w:t>Data integration</w:t>
      </w:r>
    </w:p>
    <w:p w:rsidR="00D35E27" w:rsidRPr="00481646" w:rsidRDefault="00D35E27" w:rsidP="00D35E27">
      <w:pPr>
        <w:pStyle w:val="Lijstalinea"/>
        <w:numPr>
          <w:ilvl w:val="0"/>
          <w:numId w:val="5"/>
        </w:numPr>
        <w:rPr>
          <w:lang w:val="en-GB"/>
        </w:rPr>
      </w:pPr>
      <w:r w:rsidRPr="00481646">
        <w:rPr>
          <w:lang w:val="en-GB"/>
        </w:rPr>
        <w:t>Describe or show the existing integration / possibilities to integrate with a financial system.</w:t>
      </w:r>
    </w:p>
    <w:p w:rsidR="00D35E27" w:rsidRPr="00481646" w:rsidRDefault="00D35E27" w:rsidP="00D35E27">
      <w:pPr>
        <w:pStyle w:val="Lijstalinea"/>
        <w:numPr>
          <w:ilvl w:val="0"/>
          <w:numId w:val="5"/>
        </w:numPr>
        <w:rPr>
          <w:lang w:val="en-GB"/>
        </w:rPr>
      </w:pPr>
      <w:r w:rsidRPr="00481646">
        <w:rPr>
          <w:lang w:val="en-GB"/>
        </w:rPr>
        <w:t>Describe or show the existing integration / possibilities to integrate with a Data Warehouse.</w:t>
      </w:r>
    </w:p>
    <w:p w:rsidR="00D35E27" w:rsidRPr="00D35E27" w:rsidRDefault="00D35E27" w:rsidP="00D35E27">
      <w:pPr>
        <w:pStyle w:val="Kop3"/>
        <w:rPr>
          <w:lang w:val="en-US"/>
        </w:rPr>
      </w:pPr>
      <w:r w:rsidRPr="00D35E27">
        <w:rPr>
          <w:lang w:val="en-US"/>
        </w:rPr>
        <w:t>Authorisation and security</w:t>
      </w:r>
    </w:p>
    <w:p w:rsidR="00D35E27" w:rsidRPr="00481646" w:rsidRDefault="00D35E27" w:rsidP="00D35E27">
      <w:pPr>
        <w:pStyle w:val="Lijstalinea"/>
        <w:numPr>
          <w:ilvl w:val="0"/>
          <w:numId w:val="5"/>
        </w:numPr>
        <w:rPr>
          <w:lang w:val="en-GB"/>
        </w:rPr>
      </w:pPr>
      <w:r w:rsidRPr="00481646">
        <w:rPr>
          <w:lang w:val="en-GB"/>
        </w:rPr>
        <w:t xml:space="preserve">A </w:t>
      </w:r>
      <w:proofErr w:type="spellStart"/>
      <w:r w:rsidRPr="00481646">
        <w:rPr>
          <w:lang w:val="en-GB"/>
        </w:rPr>
        <w:t>ZonMw</w:t>
      </w:r>
      <w:proofErr w:type="spellEnd"/>
      <w:r w:rsidRPr="00481646">
        <w:rPr>
          <w:lang w:val="en-GB"/>
        </w:rPr>
        <w:t xml:space="preserve"> user wants to hide some (contact) information from other users so it is visible that contact</w:t>
      </w:r>
      <w:r>
        <w:rPr>
          <w:lang w:val="en-GB"/>
        </w:rPr>
        <w:t xml:space="preserve"> took place but it is not visib</w:t>
      </w:r>
      <w:r w:rsidRPr="00481646">
        <w:rPr>
          <w:lang w:val="en-GB"/>
        </w:rPr>
        <w:t>le what the content of the contact was.</w:t>
      </w:r>
    </w:p>
    <w:p w:rsidR="00D35E27" w:rsidRPr="00481646" w:rsidRDefault="00D35E27" w:rsidP="00D35E27">
      <w:pPr>
        <w:pStyle w:val="Lijstalinea"/>
        <w:numPr>
          <w:ilvl w:val="0"/>
          <w:numId w:val="5"/>
        </w:numPr>
        <w:rPr>
          <w:lang w:val="en-GB"/>
        </w:rPr>
      </w:pPr>
      <w:r w:rsidRPr="00481646">
        <w:rPr>
          <w:lang w:val="en-GB"/>
        </w:rPr>
        <w:t xml:space="preserve">A </w:t>
      </w:r>
      <w:proofErr w:type="spellStart"/>
      <w:r w:rsidRPr="00481646">
        <w:rPr>
          <w:lang w:val="en-GB"/>
        </w:rPr>
        <w:t>ZonMw</w:t>
      </w:r>
      <w:proofErr w:type="spellEnd"/>
      <w:r w:rsidRPr="00481646">
        <w:rPr>
          <w:lang w:val="en-GB"/>
        </w:rPr>
        <w:t xml:space="preserve"> user want to link users to roles so on a role level it can be defined what a user can or cannot see or change/delete.</w:t>
      </w:r>
    </w:p>
    <w:p w:rsidR="00D35E27" w:rsidRPr="00D35E27" w:rsidRDefault="00D35E27" w:rsidP="00D35E27">
      <w:pPr>
        <w:rPr>
          <w:lang w:val="en-GB"/>
        </w:rPr>
      </w:pPr>
    </w:p>
    <w:sectPr w:rsidR="00D35E27" w:rsidRPr="00D35E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0591C"/>
    <w:multiLevelType w:val="hybridMultilevel"/>
    <w:tmpl w:val="3EDA9AD0"/>
    <w:lvl w:ilvl="0" w:tplc="72BE7AB6">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0FD4F9D"/>
    <w:multiLevelType w:val="hybridMultilevel"/>
    <w:tmpl w:val="0292EC7A"/>
    <w:lvl w:ilvl="0" w:tplc="E2A6B9F6">
      <w:numFmt w:val="bullet"/>
      <w:lvlText w:val="-"/>
      <w:lvlJc w:val="left"/>
      <w:pPr>
        <w:ind w:left="1080" w:hanging="360"/>
      </w:pPr>
      <w:rPr>
        <w:rFonts w:ascii="Verdana" w:eastAsiaTheme="minorHAnsi" w:hAnsi="Verdana" w:cstheme="minorBid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34C4EFA"/>
    <w:multiLevelType w:val="hybridMultilevel"/>
    <w:tmpl w:val="AD8682EE"/>
    <w:lvl w:ilvl="0" w:tplc="E2A6B9F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C4976F9"/>
    <w:multiLevelType w:val="hybridMultilevel"/>
    <w:tmpl w:val="FCB2F5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540447F"/>
    <w:multiLevelType w:val="hybridMultilevel"/>
    <w:tmpl w:val="F584734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8434375"/>
    <w:multiLevelType w:val="hybridMultilevel"/>
    <w:tmpl w:val="29D681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21E"/>
    <w:rsid w:val="0009308F"/>
    <w:rsid w:val="000E6E4B"/>
    <w:rsid w:val="00542817"/>
    <w:rsid w:val="005E3485"/>
    <w:rsid w:val="0069621E"/>
    <w:rsid w:val="006F680D"/>
    <w:rsid w:val="007A0984"/>
    <w:rsid w:val="007C1FF8"/>
    <w:rsid w:val="007D753E"/>
    <w:rsid w:val="00824FFD"/>
    <w:rsid w:val="008647EC"/>
    <w:rsid w:val="00B50F35"/>
    <w:rsid w:val="00C0513E"/>
    <w:rsid w:val="00D35E27"/>
    <w:rsid w:val="00EC1EE7"/>
    <w:rsid w:val="00EC6F12"/>
    <w:rsid w:val="00F671FA"/>
    <w:rsid w:val="00F769DD"/>
    <w:rsid w:val="00F9351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BD8BF"/>
  <w15:chartTrackingRefBased/>
  <w15:docId w15:val="{E3DF8A62-0FC6-47B3-820E-9FC79C18A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D35E2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D35E2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Kop3">
    <w:name w:val="heading 3"/>
    <w:basedOn w:val="Standaard"/>
    <w:next w:val="Standaard"/>
    <w:link w:val="Kop3Char"/>
    <w:uiPriority w:val="9"/>
    <w:unhideWhenUsed/>
    <w:qFormat/>
    <w:rsid w:val="00D35E2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9621E"/>
    <w:pPr>
      <w:ind w:left="720"/>
      <w:contextualSpacing/>
    </w:pPr>
  </w:style>
  <w:style w:type="character" w:customStyle="1" w:styleId="Kop1Char">
    <w:name w:val="Kop 1 Char"/>
    <w:basedOn w:val="Standaardalinea-lettertype"/>
    <w:link w:val="Kop1"/>
    <w:uiPriority w:val="9"/>
    <w:rsid w:val="00D35E27"/>
    <w:rPr>
      <w:rFonts w:asciiTheme="majorHAnsi" w:eastAsiaTheme="majorEastAsia" w:hAnsiTheme="majorHAnsi" w:cstheme="majorBidi"/>
      <w:color w:val="2E74B5" w:themeColor="accent1" w:themeShade="BF"/>
      <w:sz w:val="32"/>
      <w:szCs w:val="32"/>
    </w:rPr>
  </w:style>
  <w:style w:type="character" w:customStyle="1" w:styleId="Kop2Char">
    <w:name w:val="Kop 2 Char"/>
    <w:basedOn w:val="Standaardalinea-lettertype"/>
    <w:link w:val="Kop2"/>
    <w:uiPriority w:val="9"/>
    <w:rsid w:val="00D35E27"/>
    <w:rPr>
      <w:rFonts w:asciiTheme="majorHAnsi" w:eastAsiaTheme="majorEastAsia" w:hAnsiTheme="majorHAnsi" w:cstheme="majorBidi"/>
      <w:color w:val="2E74B5" w:themeColor="accent1" w:themeShade="BF"/>
      <w:sz w:val="26"/>
      <w:szCs w:val="26"/>
    </w:rPr>
  </w:style>
  <w:style w:type="character" w:customStyle="1" w:styleId="Kop3Char">
    <w:name w:val="Kop 3 Char"/>
    <w:basedOn w:val="Standaardalinea-lettertype"/>
    <w:link w:val="Kop3"/>
    <w:uiPriority w:val="9"/>
    <w:rsid w:val="00D35E2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9B7E8BE2</Template>
  <TotalTime>235</TotalTime>
  <Pages>4</Pages>
  <Words>954</Words>
  <Characters>5251</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ZonMw</Company>
  <LinksUpToDate>false</LinksUpToDate>
  <CharactersWithSpaces>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Frietjhof Croon</dc:creator>
  <cp:keywords/>
  <dc:description/>
  <cp:lastModifiedBy>Frietjhof Croon</cp:lastModifiedBy>
  <cp:revision>11</cp:revision>
  <dcterms:created xsi:type="dcterms:W3CDTF">2016-11-21T09:31:00Z</dcterms:created>
  <dcterms:modified xsi:type="dcterms:W3CDTF">2016-11-21T13:28:00Z</dcterms:modified>
</cp:coreProperties>
</file>